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4032A7" w:rsidRDefault="002C1DF4" w:rsidP="00286E4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4032A7">
        <w:rPr>
          <w:b/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="005D506B">
        <w:rPr>
          <w:b/>
          <w:sz w:val="28"/>
          <w:szCs w:val="28"/>
          <w:u w:val="single"/>
        </w:rPr>
        <w:t>4</w:t>
      </w:r>
    </w:p>
    <w:p w:rsidR="000229B6" w:rsidRDefault="002C1DF4">
      <w:pPr>
        <w:rPr>
          <w:sz w:val="28"/>
          <w:szCs w:val="28"/>
        </w:rPr>
      </w:pPr>
      <w:r>
        <w:rPr>
          <w:sz w:val="28"/>
          <w:szCs w:val="28"/>
        </w:rPr>
        <w:t>Г. Санкт-Петербург,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февраля 2015</w:t>
      </w:r>
      <w:r w:rsidR="00286E42">
        <w:rPr>
          <w:sz w:val="28"/>
          <w:szCs w:val="28"/>
        </w:rPr>
        <w:t xml:space="preserve"> г.</w:t>
      </w:r>
    </w:p>
    <w:p w:rsidR="000229B6" w:rsidRDefault="002C1DF4">
      <w:pPr>
        <w:rPr>
          <w:sz w:val="28"/>
          <w:szCs w:val="28"/>
        </w:rPr>
      </w:pPr>
      <w:r>
        <w:rPr>
          <w:sz w:val="28"/>
          <w:szCs w:val="28"/>
        </w:rPr>
        <w:t>Ул. Маяковского, д.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16.30</w:t>
      </w:r>
      <w:r w:rsidR="00286E42">
        <w:rPr>
          <w:sz w:val="28"/>
          <w:szCs w:val="28"/>
        </w:rPr>
        <w:t xml:space="preserve"> час.</w:t>
      </w:r>
    </w:p>
    <w:p w:rsidR="00A763C9" w:rsidRDefault="00A763C9">
      <w:pPr>
        <w:rPr>
          <w:sz w:val="28"/>
          <w:szCs w:val="28"/>
        </w:rPr>
      </w:pPr>
    </w:p>
    <w:p w:rsidR="000229B6" w:rsidRDefault="00286E42" w:rsidP="005D5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9B6" w:rsidRPr="00A763C9">
        <w:rPr>
          <w:b/>
          <w:sz w:val="28"/>
          <w:szCs w:val="28"/>
        </w:rPr>
        <w:t>Присутствовали:</w:t>
      </w:r>
      <w:r w:rsidR="000229B6">
        <w:rPr>
          <w:sz w:val="28"/>
          <w:szCs w:val="28"/>
        </w:rPr>
        <w:t xml:space="preserve"> </w:t>
      </w:r>
      <w:proofErr w:type="gramStart"/>
      <w:r w:rsidR="002C1DF4">
        <w:rPr>
          <w:sz w:val="28"/>
          <w:szCs w:val="28"/>
        </w:rPr>
        <w:t>Некипелов А. А., Голиков С</w:t>
      </w:r>
      <w:r w:rsidR="000229B6">
        <w:rPr>
          <w:sz w:val="28"/>
          <w:szCs w:val="28"/>
        </w:rPr>
        <w:t>. В.,</w:t>
      </w:r>
      <w:r w:rsidR="002C1DF4">
        <w:rPr>
          <w:sz w:val="28"/>
          <w:szCs w:val="28"/>
        </w:rPr>
        <w:t xml:space="preserve"> Виноградов В. Ф., </w:t>
      </w:r>
      <w:r w:rsidR="000229B6">
        <w:rPr>
          <w:sz w:val="28"/>
          <w:szCs w:val="28"/>
        </w:rPr>
        <w:t xml:space="preserve"> Маннов Н. П</w:t>
      </w:r>
      <w:r w:rsidR="002C1DF4">
        <w:rPr>
          <w:sz w:val="28"/>
          <w:szCs w:val="28"/>
        </w:rPr>
        <w:t xml:space="preserve">., </w:t>
      </w:r>
      <w:r w:rsidR="000229B6">
        <w:rPr>
          <w:sz w:val="28"/>
          <w:szCs w:val="28"/>
        </w:rPr>
        <w:t xml:space="preserve"> </w:t>
      </w:r>
      <w:proofErr w:type="spellStart"/>
      <w:r w:rsidR="000229B6">
        <w:rPr>
          <w:sz w:val="28"/>
          <w:szCs w:val="28"/>
        </w:rPr>
        <w:t>Гладин</w:t>
      </w:r>
      <w:proofErr w:type="spellEnd"/>
      <w:r w:rsidR="000229B6">
        <w:rPr>
          <w:sz w:val="28"/>
          <w:szCs w:val="28"/>
        </w:rPr>
        <w:t xml:space="preserve"> П. А., </w:t>
      </w:r>
      <w:proofErr w:type="spellStart"/>
      <w:r w:rsidR="000229B6">
        <w:rPr>
          <w:sz w:val="28"/>
          <w:szCs w:val="28"/>
        </w:rPr>
        <w:t>Федотовский</w:t>
      </w:r>
      <w:proofErr w:type="spellEnd"/>
      <w:r w:rsidR="000229B6">
        <w:rPr>
          <w:sz w:val="28"/>
          <w:szCs w:val="28"/>
        </w:rPr>
        <w:t xml:space="preserve"> Ю. А., </w:t>
      </w:r>
      <w:r w:rsidR="005D506B">
        <w:rPr>
          <w:sz w:val="28"/>
          <w:szCs w:val="28"/>
        </w:rPr>
        <w:t xml:space="preserve">Медведев В., В., Яблоков </w:t>
      </w:r>
      <w:r w:rsidR="002C1DF4">
        <w:rPr>
          <w:sz w:val="28"/>
          <w:szCs w:val="28"/>
        </w:rPr>
        <w:t>Э.</w:t>
      </w:r>
      <w:r w:rsidR="005D506B">
        <w:rPr>
          <w:sz w:val="28"/>
          <w:szCs w:val="28"/>
        </w:rPr>
        <w:t xml:space="preserve"> В.</w:t>
      </w:r>
      <w:r w:rsidR="002C1DF4">
        <w:rPr>
          <w:sz w:val="28"/>
          <w:szCs w:val="28"/>
        </w:rPr>
        <w:t>, Трав</w:t>
      </w:r>
      <w:r w:rsidR="000229B6">
        <w:rPr>
          <w:sz w:val="28"/>
          <w:szCs w:val="28"/>
        </w:rPr>
        <w:t xml:space="preserve">ин </w:t>
      </w:r>
      <w:r w:rsidR="00F460D6">
        <w:rPr>
          <w:sz w:val="28"/>
          <w:szCs w:val="28"/>
        </w:rPr>
        <w:t>К. Д</w:t>
      </w:r>
      <w:r w:rsidR="000229B6">
        <w:rPr>
          <w:sz w:val="28"/>
          <w:szCs w:val="28"/>
        </w:rPr>
        <w:t>.</w:t>
      </w:r>
      <w:r w:rsidR="00F460D6">
        <w:rPr>
          <w:sz w:val="28"/>
          <w:szCs w:val="28"/>
        </w:rPr>
        <w:t xml:space="preserve">, </w:t>
      </w:r>
      <w:r w:rsidR="000229B6">
        <w:rPr>
          <w:sz w:val="28"/>
          <w:szCs w:val="28"/>
        </w:rPr>
        <w:t xml:space="preserve"> Данилова Т.</w:t>
      </w:r>
      <w:r w:rsidR="00F460D6">
        <w:rPr>
          <w:sz w:val="28"/>
          <w:szCs w:val="28"/>
        </w:rPr>
        <w:t xml:space="preserve"> В.</w:t>
      </w:r>
      <w:r w:rsidR="002C1DF4">
        <w:rPr>
          <w:sz w:val="28"/>
          <w:szCs w:val="28"/>
        </w:rPr>
        <w:t xml:space="preserve">, </w:t>
      </w:r>
      <w:r w:rsidR="00F460D6">
        <w:rPr>
          <w:sz w:val="28"/>
          <w:szCs w:val="28"/>
        </w:rPr>
        <w:t xml:space="preserve"> </w:t>
      </w:r>
      <w:proofErr w:type="spellStart"/>
      <w:r w:rsidR="002C1DF4">
        <w:rPr>
          <w:sz w:val="28"/>
          <w:szCs w:val="28"/>
        </w:rPr>
        <w:t>Бастракова</w:t>
      </w:r>
      <w:proofErr w:type="spellEnd"/>
      <w:r w:rsidR="002C1DF4">
        <w:rPr>
          <w:sz w:val="28"/>
          <w:szCs w:val="28"/>
        </w:rPr>
        <w:t xml:space="preserve"> А. А., </w:t>
      </w:r>
      <w:r w:rsidR="00F460D6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Хитров А. А., </w:t>
      </w:r>
      <w:r w:rsidR="000229B6">
        <w:rPr>
          <w:sz w:val="28"/>
          <w:szCs w:val="28"/>
        </w:rPr>
        <w:t xml:space="preserve"> В.,</w:t>
      </w:r>
      <w:r w:rsidR="002C1DF4">
        <w:rPr>
          <w:sz w:val="28"/>
          <w:szCs w:val="28"/>
        </w:rPr>
        <w:t xml:space="preserve"> </w:t>
      </w:r>
      <w:r w:rsidR="00F460D6">
        <w:rPr>
          <w:sz w:val="28"/>
          <w:szCs w:val="28"/>
        </w:rPr>
        <w:t>Бурцев   В. М</w:t>
      </w:r>
      <w:r w:rsidR="002C1DF4">
        <w:rPr>
          <w:sz w:val="28"/>
          <w:szCs w:val="28"/>
        </w:rPr>
        <w:t>., Мартынов О. Н.,</w:t>
      </w:r>
      <w:r w:rsidR="00F460D6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 Иевлев Н. В., </w:t>
      </w:r>
      <w:r w:rsidR="000229B6">
        <w:rPr>
          <w:sz w:val="28"/>
          <w:szCs w:val="28"/>
        </w:rPr>
        <w:t xml:space="preserve"> </w:t>
      </w:r>
      <w:r w:rsidR="00F460D6">
        <w:rPr>
          <w:sz w:val="28"/>
          <w:szCs w:val="28"/>
        </w:rPr>
        <w:t>Добринов А. В</w:t>
      </w:r>
      <w:r w:rsidR="00925776">
        <w:rPr>
          <w:sz w:val="28"/>
          <w:szCs w:val="28"/>
        </w:rPr>
        <w:t xml:space="preserve">., </w:t>
      </w:r>
      <w:r w:rsidR="000229B6">
        <w:rPr>
          <w:sz w:val="28"/>
          <w:szCs w:val="28"/>
        </w:rPr>
        <w:t>Рубцова Е. Н.</w:t>
      </w:r>
      <w:proofErr w:type="gramEnd"/>
    </w:p>
    <w:p w:rsidR="00286E42" w:rsidRPr="00A763C9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163555" w:rsidRDefault="002C1DF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3555">
        <w:rPr>
          <w:sz w:val="28"/>
          <w:szCs w:val="28"/>
        </w:rPr>
        <w:t>П</w:t>
      </w:r>
      <w:r w:rsidR="004032A7">
        <w:rPr>
          <w:sz w:val="28"/>
          <w:szCs w:val="28"/>
        </w:rPr>
        <w:t>лан</w:t>
      </w:r>
      <w:r w:rsidRPr="00163555">
        <w:rPr>
          <w:sz w:val="28"/>
          <w:szCs w:val="28"/>
        </w:rPr>
        <w:t xml:space="preserve"> мероприятий СРОО</w:t>
      </w:r>
      <w:r w:rsidR="00A46B24" w:rsidRPr="00163555">
        <w:rPr>
          <w:sz w:val="28"/>
          <w:szCs w:val="28"/>
        </w:rPr>
        <w:t xml:space="preserve"> </w:t>
      </w:r>
      <w:r w:rsidR="00286E42" w:rsidRPr="00163555">
        <w:rPr>
          <w:sz w:val="28"/>
          <w:szCs w:val="28"/>
        </w:rPr>
        <w:t xml:space="preserve"> «</w:t>
      </w:r>
      <w:r w:rsidR="00A46B24" w:rsidRPr="00163555">
        <w:rPr>
          <w:sz w:val="28"/>
          <w:szCs w:val="28"/>
        </w:rPr>
        <w:t>Вологодское землячество» на 2015</w:t>
      </w:r>
      <w:r w:rsidR="00286E42" w:rsidRPr="00163555">
        <w:rPr>
          <w:sz w:val="28"/>
          <w:szCs w:val="28"/>
        </w:rPr>
        <w:t xml:space="preserve"> год. </w:t>
      </w:r>
    </w:p>
    <w:p w:rsidR="00A46B24" w:rsidRPr="00163555" w:rsidRDefault="00A46B2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3555">
        <w:rPr>
          <w:sz w:val="28"/>
          <w:szCs w:val="28"/>
        </w:rPr>
        <w:t>План проведения мероприятий, посвященных 70-летию Победы в ВОВ. Утверждение участия в мероприятиях.</w:t>
      </w:r>
    </w:p>
    <w:p w:rsidR="00A46B24" w:rsidRDefault="00A46B2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проведения конкурса, посвященного  70-летию Победы. Утверждение призового фонда.</w:t>
      </w:r>
    </w:p>
    <w:p w:rsidR="00A46B24" w:rsidRDefault="00A46B2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кандидатуры на должность руководителя комитета по работе с молодежью.</w:t>
      </w:r>
    </w:p>
    <w:p w:rsidR="00A46B24" w:rsidRDefault="00163555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делегации Вологодского З</w:t>
      </w:r>
      <w:r w:rsidR="00A46B24">
        <w:rPr>
          <w:sz w:val="28"/>
          <w:szCs w:val="28"/>
        </w:rPr>
        <w:t xml:space="preserve">емлячества в проведении </w:t>
      </w:r>
      <w:proofErr w:type="spellStart"/>
      <w:r w:rsidR="00A46B24">
        <w:rPr>
          <w:sz w:val="28"/>
          <w:szCs w:val="28"/>
        </w:rPr>
        <w:t>Сямженского</w:t>
      </w:r>
      <w:proofErr w:type="spellEnd"/>
      <w:r w:rsidR="00A46B24">
        <w:rPr>
          <w:sz w:val="28"/>
          <w:szCs w:val="28"/>
        </w:rPr>
        <w:t xml:space="preserve"> марафона в марте 2015 года.</w:t>
      </w:r>
    </w:p>
    <w:p w:rsidR="00A46B24" w:rsidRDefault="00A46B2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делегации Волого</w:t>
      </w:r>
      <w:r w:rsidR="00163555">
        <w:rPr>
          <w:sz w:val="28"/>
          <w:szCs w:val="28"/>
        </w:rPr>
        <w:t>дского З</w:t>
      </w:r>
      <w:r>
        <w:rPr>
          <w:sz w:val="28"/>
          <w:szCs w:val="28"/>
        </w:rPr>
        <w:t xml:space="preserve">емлячества в награждении победителей-биатлонистов турнира на Кубок Губернатора Вологодской области. Турнир проводится в честь Олимпийского чемпиона Анатолия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>. Г. Верховажье, март 2015 г.</w:t>
      </w:r>
    </w:p>
    <w:p w:rsidR="00286E42" w:rsidRDefault="00A46B24" w:rsidP="00D224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A46B24" w:rsidRDefault="00A46B24" w:rsidP="00D224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А). О поддержке инициативы Губернатора В</w:t>
      </w:r>
      <w:r w:rsidR="005D506B">
        <w:rPr>
          <w:sz w:val="28"/>
          <w:szCs w:val="28"/>
        </w:rPr>
        <w:t>ологодской области</w:t>
      </w:r>
      <w:r>
        <w:rPr>
          <w:sz w:val="28"/>
          <w:szCs w:val="28"/>
        </w:rPr>
        <w:t xml:space="preserve"> Кувшинникова О. А.  об уста</w:t>
      </w:r>
      <w:r w:rsidR="00925776">
        <w:rPr>
          <w:sz w:val="28"/>
          <w:szCs w:val="28"/>
        </w:rPr>
        <w:t>новке памятного знака воинам-вологжанам – участникам Сталинградской битвы в г. Волгограде.</w:t>
      </w:r>
    </w:p>
    <w:p w:rsidR="00925776" w:rsidRDefault="00925776" w:rsidP="00D224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Б). О рассмотрении вопроса о создании брошюры, посвященной жизни нашего земляка, Героя Советского Союза Кривошапкина А. А., и его подвига во время ВОВ.</w:t>
      </w:r>
    </w:p>
    <w:p w:rsidR="00286E42" w:rsidRDefault="00286E42" w:rsidP="00286E42">
      <w:pPr>
        <w:pStyle w:val="a3"/>
        <w:rPr>
          <w:sz w:val="28"/>
          <w:szCs w:val="28"/>
        </w:rPr>
      </w:pPr>
    </w:p>
    <w:p w:rsidR="00286E42" w:rsidRPr="00A763C9" w:rsidRDefault="00EA25CA" w:rsidP="003A4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4D11" w:rsidRPr="00A763C9">
        <w:rPr>
          <w:b/>
          <w:sz w:val="28"/>
          <w:szCs w:val="28"/>
        </w:rPr>
        <w:t xml:space="preserve">По первому вопросу </w:t>
      </w:r>
      <w:r w:rsidR="00A763C9">
        <w:rPr>
          <w:b/>
          <w:sz w:val="28"/>
          <w:szCs w:val="28"/>
        </w:rPr>
        <w:t>с</w:t>
      </w:r>
      <w:r w:rsidR="00E46A10" w:rsidRPr="00A763C9">
        <w:rPr>
          <w:b/>
          <w:sz w:val="28"/>
          <w:szCs w:val="28"/>
        </w:rPr>
        <w:t>лушали:</w:t>
      </w:r>
    </w:p>
    <w:p w:rsidR="00E46A10" w:rsidRDefault="00E46A10" w:rsidP="00E46A1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925776">
        <w:rPr>
          <w:sz w:val="28"/>
          <w:szCs w:val="28"/>
        </w:rPr>
        <w:t xml:space="preserve">  С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О</w:t>
      </w:r>
      <w:r w:rsidR="00163555">
        <w:rPr>
          <w:sz w:val="28"/>
          <w:szCs w:val="28"/>
        </w:rPr>
        <w:t>»</w:t>
      </w:r>
      <w:proofErr w:type="gramEnd"/>
      <w:r w:rsidR="00163555">
        <w:rPr>
          <w:sz w:val="28"/>
          <w:szCs w:val="28"/>
        </w:rPr>
        <w:t xml:space="preserve">ВЗ» </w:t>
      </w:r>
      <w:r>
        <w:rPr>
          <w:sz w:val="28"/>
          <w:szCs w:val="28"/>
        </w:rPr>
        <w:t xml:space="preserve"> </w:t>
      </w:r>
      <w:r w:rsidR="00925776">
        <w:rPr>
          <w:sz w:val="28"/>
          <w:szCs w:val="28"/>
        </w:rPr>
        <w:t>Некипелова А. А. О плане работы комитетов на 2015</w:t>
      </w:r>
      <w:r>
        <w:rPr>
          <w:sz w:val="28"/>
          <w:szCs w:val="28"/>
        </w:rPr>
        <w:t xml:space="preserve"> год.</w:t>
      </w:r>
    </w:p>
    <w:p w:rsidR="005F62F4" w:rsidRPr="005F62F4" w:rsidRDefault="005F62F4" w:rsidP="00E46A10">
      <w:pPr>
        <w:pStyle w:val="a3"/>
        <w:rPr>
          <w:b/>
          <w:sz w:val="28"/>
          <w:szCs w:val="28"/>
        </w:rPr>
      </w:pPr>
      <w:r w:rsidRPr="005F62F4">
        <w:rPr>
          <w:b/>
          <w:sz w:val="28"/>
          <w:szCs w:val="28"/>
        </w:rPr>
        <w:lastRenderedPageBreak/>
        <w:t>Внесли дополнения</w:t>
      </w:r>
      <w:r>
        <w:rPr>
          <w:b/>
          <w:sz w:val="28"/>
          <w:szCs w:val="28"/>
        </w:rPr>
        <w:t xml:space="preserve"> в план</w:t>
      </w:r>
      <w:r w:rsidRPr="005F62F4">
        <w:rPr>
          <w:b/>
          <w:sz w:val="28"/>
          <w:szCs w:val="28"/>
        </w:rPr>
        <w:t>:</w:t>
      </w:r>
    </w:p>
    <w:p w:rsidR="00925776" w:rsidRDefault="00925776" w:rsidP="00D224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Медведев В. В. О</w:t>
      </w:r>
      <w:r w:rsidR="005F62F4">
        <w:rPr>
          <w:sz w:val="28"/>
          <w:szCs w:val="28"/>
        </w:rPr>
        <w:t>б участии в</w:t>
      </w:r>
      <w:r>
        <w:rPr>
          <w:sz w:val="28"/>
          <w:szCs w:val="28"/>
        </w:rPr>
        <w:t xml:space="preserve"> Д</w:t>
      </w:r>
      <w:r w:rsidR="005F62F4">
        <w:rPr>
          <w:sz w:val="28"/>
          <w:szCs w:val="28"/>
        </w:rPr>
        <w:t>нях</w:t>
      </w:r>
      <w:r>
        <w:rPr>
          <w:sz w:val="28"/>
          <w:szCs w:val="28"/>
        </w:rPr>
        <w:t xml:space="preserve"> Вологодской области в июне</w:t>
      </w:r>
      <w:r w:rsidR="005F62F4">
        <w:rPr>
          <w:sz w:val="28"/>
          <w:szCs w:val="28"/>
        </w:rPr>
        <w:t xml:space="preserve"> 2015 г. </w:t>
      </w:r>
      <w:r>
        <w:rPr>
          <w:sz w:val="28"/>
          <w:szCs w:val="28"/>
        </w:rPr>
        <w:t xml:space="preserve"> в СПб.</w:t>
      </w:r>
      <w:r w:rsidR="005F62F4">
        <w:rPr>
          <w:sz w:val="28"/>
          <w:szCs w:val="28"/>
        </w:rPr>
        <w:t xml:space="preserve"> Об участии в мероприятиях, проводимых городом к 70-летию Победы.</w:t>
      </w:r>
    </w:p>
    <w:p w:rsidR="00925776" w:rsidRDefault="00925776" w:rsidP="00D224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Данилова Т. В. О внесении в план дополнительных мероприятий по проведению концерта вологодского артиста К. Пирожкова «Душа России – поет гармонь».</w:t>
      </w:r>
    </w:p>
    <w:p w:rsidR="00925776" w:rsidRDefault="00925776" w:rsidP="00D224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Маннов Н. П. О внесении дополнительных пунктов в план по работе с ветеранами  и военнослужащими.</w:t>
      </w:r>
    </w:p>
    <w:p w:rsidR="003A4D11" w:rsidRDefault="003A4D11" w:rsidP="003A4D11">
      <w:pPr>
        <w:pStyle w:val="a3"/>
        <w:ind w:left="1080"/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>Постановили:</w:t>
      </w:r>
    </w:p>
    <w:p w:rsidR="005F62F4" w:rsidRPr="005F62F4" w:rsidRDefault="005F62F4" w:rsidP="005F62F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62F4">
        <w:rPr>
          <w:sz w:val="28"/>
          <w:szCs w:val="28"/>
        </w:rPr>
        <w:t>План на 2015 год взять за основу.</w:t>
      </w:r>
    </w:p>
    <w:p w:rsidR="003A4D11" w:rsidRDefault="00EA25CA" w:rsidP="003A4D1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4D11" w:rsidRPr="00A763C9">
        <w:rPr>
          <w:b/>
          <w:sz w:val="28"/>
          <w:szCs w:val="28"/>
        </w:rPr>
        <w:t xml:space="preserve">Голосовали: </w:t>
      </w:r>
    </w:p>
    <w:p w:rsidR="00A763C9" w:rsidRDefault="00EA25CA" w:rsidP="003A4D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3C9">
        <w:rPr>
          <w:sz w:val="28"/>
          <w:szCs w:val="28"/>
        </w:rPr>
        <w:t>«За» - единогласно.</w:t>
      </w:r>
    </w:p>
    <w:p w:rsidR="00A763C9" w:rsidRDefault="00EA25CA" w:rsidP="003A4D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3C9">
        <w:rPr>
          <w:sz w:val="28"/>
          <w:szCs w:val="28"/>
        </w:rPr>
        <w:t>«Против» - нет.</w:t>
      </w:r>
    </w:p>
    <w:p w:rsidR="00A763C9" w:rsidRDefault="00EA25CA" w:rsidP="003A4D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3C9">
        <w:rPr>
          <w:sz w:val="28"/>
          <w:szCs w:val="28"/>
        </w:rPr>
        <w:t>«Воздержался» - нет.</w:t>
      </w:r>
    </w:p>
    <w:p w:rsidR="00A763C9" w:rsidRDefault="00A763C9" w:rsidP="003A4D11">
      <w:pPr>
        <w:pStyle w:val="a3"/>
        <w:rPr>
          <w:sz w:val="28"/>
          <w:szCs w:val="28"/>
        </w:rPr>
      </w:pPr>
    </w:p>
    <w:p w:rsidR="005F62F4" w:rsidRDefault="003A4D11" w:rsidP="003A4D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3C9">
        <w:rPr>
          <w:b/>
          <w:sz w:val="28"/>
          <w:szCs w:val="28"/>
        </w:rPr>
        <w:t xml:space="preserve">По второму вопросу </w:t>
      </w:r>
      <w:r w:rsidR="00A763C9">
        <w:rPr>
          <w:b/>
          <w:sz w:val="28"/>
          <w:szCs w:val="28"/>
        </w:rPr>
        <w:t>в</w:t>
      </w:r>
      <w:r w:rsidRPr="00A763C9">
        <w:rPr>
          <w:b/>
          <w:sz w:val="28"/>
          <w:szCs w:val="28"/>
        </w:rPr>
        <w:t>ыступили</w:t>
      </w:r>
      <w:r>
        <w:rPr>
          <w:sz w:val="28"/>
          <w:szCs w:val="28"/>
        </w:rPr>
        <w:t xml:space="preserve">: </w:t>
      </w:r>
    </w:p>
    <w:p w:rsidR="003A4D11" w:rsidRDefault="003A4D11" w:rsidP="003A4D11">
      <w:pPr>
        <w:rPr>
          <w:sz w:val="28"/>
          <w:szCs w:val="28"/>
        </w:rPr>
      </w:pPr>
      <w:r>
        <w:rPr>
          <w:sz w:val="28"/>
          <w:szCs w:val="28"/>
        </w:rPr>
        <w:t>Некипелов А. А.</w:t>
      </w:r>
      <w:r w:rsidR="00163555">
        <w:rPr>
          <w:sz w:val="28"/>
          <w:szCs w:val="28"/>
        </w:rPr>
        <w:t xml:space="preserve"> О</w:t>
      </w:r>
      <w:r w:rsidR="005F62F4">
        <w:rPr>
          <w:sz w:val="28"/>
          <w:szCs w:val="28"/>
        </w:rPr>
        <w:t xml:space="preserve"> проведении мероприятий к 70-летию Победы. </w:t>
      </w:r>
    </w:p>
    <w:p w:rsidR="005F62F4" w:rsidRDefault="005F62F4" w:rsidP="00D224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</w:t>
      </w:r>
      <w:r w:rsidR="00163555">
        <w:rPr>
          <w:sz w:val="28"/>
          <w:szCs w:val="28"/>
        </w:rPr>
        <w:t>нкурсе, проводимом Вологодским З</w:t>
      </w:r>
      <w:r>
        <w:rPr>
          <w:sz w:val="28"/>
          <w:szCs w:val="28"/>
        </w:rPr>
        <w:t>емлячеством.</w:t>
      </w:r>
    </w:p>
    <w:p w:rsidR="005F62F4" w:rsidRDefault="005F62F4" w:rsidP="00D224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издании книги о героях-вологжанах.</w:t>
      </w:r>
    </w:p>
    <w:p w:rsidR="005F62F4" w:rsidRDefault="005F62F4" w:rsidP="00D224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концерта, посвященного 70-летию Победы.</w:t>
      </w:r>
    </w:p>
    <w:p w:rsidR="005F62F4" w:rsidRDefault="005F62F4" w:rsidP="00D224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 мероприятиях, проводимых Вологодской областью к 70-летию Победы. </w:t>
      </w:r>
    </w:p>
    <w:p w:rsidR="005F62F4" w:rsidRDefault="005F62F4" w:rsidP="00D2247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делегации от СРОО «ВЗ» для поездки в Вологду, Череповец</w:t>
      </w:r>
      <w:r w:rsidR="002A76F8">
        <w:rPr>
          <w:sz w:val="28"/>
          <w:szCs w:val="28"/>
        </w:rPr>
        <w:t xml:space="preserve"> для участия в мероприятиях, проводимых к 70-летию Победы.</w:t>
      </w:r>
    </w:p>
    <w:p w:rsidR="002A76F8" w:rsidRPr="005F62F4" w:rsidRDefault="002A76F8" w:rsidP="002A76F8">
      <w:pPr>
        <w:pStyle w:val="a3"/>
        <w:rPr>
          <w:sz w:val="28"/>
          <w:szCs w:val="28"/>
        </w:rPr>
      </w:pPr>
    </w:p>
    <w:p w:rsidR="002A76F8" w:rsidRDefault="003A4D11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     Постановили</w:t>
      </w:r>
      <w:r w:rsidR="00EA25CA">
        <w:rPr>
          <w:sz w:val="28"/>
          <w:szCs w:val="28"/>
        </w:rPr>
        <w:t xml:space="preserve">: </w:t>
      </w:r>
    </w:p>
    <w:p w:rsidR="002A76F8" w:rsidRDefault="002A76F8" w:rsidP="002A76F8">
      <w:pPr>
        <w:pStyle w:val="a3"/>
        <w:numPr>
          <w:ilvl w:val="0"/>
          <w:numId w:val="7"/>
        </w:numPr>
        <w:rPr>
          <w:sz w:val="28"/>
          <w:szCs w:val="28"/>
        </w:rPr>
      </w:pPr>
      <w:r w:rsidRPr="002A76F8">
        <w:rPr>
          <w:sz w:val="28"/>
          <w:szCs w:val="28"/>
        </w:rPr>
        <w:t>Участвовать во всех мероприятиях, проводимых СРОО «ВЗ»</w:t>
      </w:r>
      <w:r>
        <w:rPr>
          <w:sz w:val="28"/>
          <w:szCs w:val="28"/>
        </w:rPr>
        <w:t>.</w:t>
      </w:r>
    </w:p>
    <w:p w:rsidR="009D45B2" w:rsidRPr="002A76F8" w:rsidRDefault="009D45B2" w:rsidP="009D45B2">
      <w:pPr>
        <w:pStyle w:val="a3"/>
        <w:rPr>
          <w:sz w:val="28"/>
          <w:szCs w:val="28"/>
        </w:rPr>
      </w:pPr>
    </w:p>
    <w:p w:rsidR="006365F6" w:rsidRPr="002A76F8" w:rsidRDefault="006365F6" w:rsidP="002A76F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A76F8">
        <w:rPr>
          <w:b/>
          <w:sz w:val="28"/>
          <w:szCs w:val="28"/>
        </w:rPr>
        <w:t xml:space="preserve">Голосовали: </w:t>
      </w:r>
    </w:p>
    <w:p w:rsidR="00EA25CA" w:rsidRPr="00EA25CA" w:rsidRDefault="00EA25CA" w:rsidP="005D506B">
      <w:pPr>
        <w:ind w:firstLine="360"/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5D506B">
      <w:pPr>
        <w:ind w:firstLine="360"/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lastRenderedPageBreak/>
        <w:t>«Воздержался» - нет.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 третьему вопросу выступили</w:t>
      </w:r>
      <w:r>
        <w:rPr>
          <w:sz w:val="28"/>
          <w:szCs w:val="28"/>
        </w:rPr>
        <w:t xml:space="preserve">: Некипелов А. А., </w:t>
      </w:r>
      <w:r w:rsidR="009D45B2">
        <w:rPr>
          <w:sz w:val="28"/>
          <w:szCs w:val="28"/>
        </w:rPr>
        <w:t xml:space="preserve"> Бурцев С. В.</w:t>
      </w:r>
    </w:p>
    <w:p w:rsidR="009D45B2" w:rsidRDefault="009D45B2" w:rsidP="005D5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конкурсе на лучшие стихи, песни, рисунки и другие работы, посвященные 70-летию Победы в ВОВ. Информация о конкурсе размещена на сайте Вологодского землячества.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9D45B2" w:rsidRPr="00E677CF" w:rsidRDefault="009D45B2" w:rsidP="00E677CF">
      <w:pPr>
        <w:pStyle w:val="a3"/>
        <w:numPr>
          <w:ilvl w:val="0"/>
          <w:numId w:val="8"/>
        </w:numPr>
        <w:rPr>
          <w:sz w:val="28"/>
          <w:szCs w:val="28"/>
        </w:rPr>
      </w:pPr>
      <w:r w:rsidRPr="00E677CF">
        <w:rPr>
          <w:sz w:val="28"/>
          <w:szCs w:val="28"/>
        </w:rPr>
        <w:t>Учредить согласно Положению о конкурсе:</w:t>
      </w:r>
    </w:p>
    <w:p w:rsidR="009D45B2" w:rsidRDefault="009D45B2" w:rsidP="00E677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1 премия – 3 участника. 2 премия – 3 участника. 3 премия – 3 участника.</w:t>
      </w:r>
    </w:p>
    <w:p w:rsidR="009D45B2" w:rsidRDefault="009D45B2" w:rsidP="00E677CF">
      <w:pPr>
        <w:pStyle w:val="a3"/>
        <w:numPr>
          <w:ilvl w:val="0"/>
          <w:numId w:val="8"/>
        </w:numPr>
        <w:rPr>
          <w:sz w:val="28"/>
          <w:szCs w:val="28"/>
        </w:rPr>
      </w:pPr>
      <w:r w:rsidRPr="00E677CF">
        <w:rPr>
          <w:sz w:val="28"/>
          <w:szCs w:val="28"/>
        </w:rPr>
        <w:t xml:space="preserve">Призовой фонд установить в размере 50 000 </w:t>
      </w:r>
      <w:r w:rsidR="00E677CF" w:rsidRPr="00E677CF">
        <w:rPr>
          <w:sz w:val="28"/>
          <w:szCs w:val="28"/>
        </w:rPr>
        <w:t>рублей.</w:t>
      </w:r>
    </w:p>
    <w:p w:rsidR="00E677CF" w:rsidRPr="00E677CF" w:rsidRDefault="00E677CF" w:rsidP="00E677CF">
      <w:pPr>
        <w:pStyle w:val="a3"/>
        <w:rPr>
          <w:sz w:val="28"/>
          <w:szCs w:val="28"/>
        </w:rPr>
      </w:pPr>
    </w:p>
    <w:p w:rsidR="00EA25CA" w:rsidRPr="00EA25CA" w:rsidRDefault="00EA25CA" w:rsidP="00EA25CA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 xml:space="preserve">Голосовали: 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6365F6" w:rsidRDefault="006365F6" w:rsidP="003A4D11">
      <w:pPr>
        <w:rPr>
          <w:sz w:val="28"/>
          <w:szCs w:val="28"/>
        </w:rPr>
      </w:pP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 четвертому вопросу выступили:</w:t>
      </w:r>
      <w:r w:rsidR="00E677CF">
        <w:rPr>
          <w:sz w:val="28"/>
          <w:szCs w:val="28"/>
        </w:rPr>
        <w:t xml:space="preserve"> Некипелов А. А., Виноградов В. Ф., Хитров А. А., Добринов А. А., </w:t>
      </w:r>
    </w:p>
    <w:p w:rsidR="004C3E24" w:rsidRDefault="004C3E24" w:rsidP="00D2247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C3E24">
        <w:rPr>
          <w:sz w:val="28"/>
          <w:szCs w:val="28"/>
        </w:rPr>
        <w:t>О работе с молодежью.</w:t>
      </w:r>
    </w:p>
    <w:p w:rsidR="00E677CF" w:rsidRDefault="00E677CF" w:rsidP="00D2247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C3E24">
        <w:rPr>
          <w:sz w:val="28"/>
          <w:szCs w:val="28"/>
        </w:rPr>
        <w:t xml:space="preserve">О внесении корректировок </w:t>
      </w:r>
      <w:r w:rsidR="004C3E24" w:rsidRPr="004C3E24">
        <w:rPr>
          <w:sz w:val="28"/>
          <w:szCs w:val="28"/>
        </w:rPr>
        <w:t xml:space="preserve">в </w:t>
      </w:r>
      <w:r w:rsidR="004C3E24">
        <w:rPr>
          <w:sz w:val="28"/>
          <w:szCs w:val="28"/>
        </w:rPr>
        <w:t>название комитета по работе с молодежью.</w:t>
      </w:r>
    </w:p>
    <w:p w:rsidR="004C3E24" w:rsidRDefault="004C3E24" w:rsidP="00D2247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выборе руководителя комитета по работе с молодежью.</w:t>
      </w:r>
    </w:p>
    <w:p w:rsidR="004C3E24" w:rsidRDefault="004C3E24" w:rsidP="004C3E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 разработке Положения о работе комитета.</w:t>
      </w:r>
    </w:p>
    <w:p w:rsidR="004C3E24" w:rsidRPr="004C3E24" w:rsidRDefault="004C3E24" w:rsidP="004C3E24">
      <w:pPr>
        <w:pStyle w:val="a3"/>
        <w:rPr>
          <w:sz w:val="28"/>
          <w:szCs w:val="28"/>
        </w:rPr>
      </w:pP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4C3E24" w:rsidRDefault="004C3E24" w:rsidP="00D2247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формированию комитета по делам с молодежью </w:t>
      </w:r>
      <w:r w:rsidR="004D415C">
        <w:rPr>
          <w:sz w:val="28"/>
          <w:szCs w:val="28"/>
        </w:rPr>
        <w:t xml:space="preserve">и выбора руководителя </w:t>
      </w:r>
      <w:r>
        <w:rPr>
          <w:sz w:val="28"/>
          <w:szCs w:val="28"/>
        </w:rPr>
        <w:t>в составе 4 человек: Некипелов А. А., Добринов А. В., Хитров А. А., Хитров Г. А.</w:t>
      </w:r>
    </w:p>
    <w:p w:rsidR="004C3E24" w:rsidRPr="004C3E24" w:rsidRDefault="00B862B3" w:rsidP="00D2247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для размещения</w:t>
      </w:r>
      <w:r w:rsidR="004C3E24">
        <w:rPr>
          <w:sz w:val="28"/>
          <w:szCs w:val="28"/>
        </w:rPr>
        <w:t xml:space="preserve"> на сайте земл</w:t>
      </w:r>
      <w:r>
        <w:rPr>
          <w:sz w:val="28"/>
          <w:szCs w:val="28"/>
        </w:rPr>
        <w:t>ячества информацию о Положении  работы</w:t>
      </w:r>
      <w:r w:rsidR="004C3E2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. Ответственный Добринов А. В.</w:t>
      </w:r>
    </w:p>
    <w:p w:rsidR="00EA25CA" w:rsidRPr="00163555" w:rsidRDefault="00EA25CA" w:rsidP="00EA25CA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lastRenderedPageBreak/>
        <w:t xml:space="preserve">Голосовали: 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 пятому вопросу выступили:</w:t>
      </w:r>
      <w:r>
        <w:rPr>
          <w:sz w:val="28"/>
          <w:szCs w:val="28"/>
        </w:rPr>
        <w:t xml:space="preserve"> Некипелов А. А.</w:t>
      </w:r>
      <w:r w:rsidR="004D415C">
        <w:rPr>
          <w:sz w:val="28"/>
          <w:szCs w:val="28"/>
        </w:rPr>
        <w:t xml:space="preserve"> Виноградов В. Ф.</w:t>
      </w:r>
    </w:p>
    <w:p w:rsidR="004D415C" w:rsidRDefault="004D415C" w:rsidP="0016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поездке на </w:t>
      </w:r>
      <w:proofErr w:type="spellStart"/>
      <w:r>
        <w:rPr>
          <w:sz w:val="28"/>
          <w:szCs w:val="28"/>
        </w:rPr>
        <w:t>Сямженский</w:t>
      </w:r>
      <w:proofErr w:type="spellEnd"/>
      <w:r>
        <w:rPr>
          <w:sz w:val="28"/>
          <w:szCs w:val="28"/>
        </w:rPr>
        <w:t xml:space="preserve"> марафон, проводимый в марте 2015 года. О создании  делегации и выделении средств на данное мероприятие.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163555" w:rsidRDefault="004D415C" w:rsidP="001635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63555">
        <w:rPr>
          <w:sz w:val="28"/>
          <w:szCs w:val="28"/>
        </w:rPr>
        <w:t xml:space="preserve">Организовать поездку делегации от Землячества  на </w:t>
      </w:r>
      <w:proofErr w:type="spellStart"/>
      <w:r w:rsidRPr="00163555">
        <w:rPr>
          <w:sz w:val="28"/>
          <w:szCs w:val="28"/>
        </w:rPr>
        <w:t>Сямженский</w:t>
      </w:r>
      <w:proofErr w:type="spellEnd"/>
      <w:r w:rsidRPr="00163555">
        <w:rPr>
          <w:sz w:val="28"/>
          <w:szCs w:val="28"/>
        </w:rPr>
        <w:t xml:space="preserve"> марафон.</w:t>
      </w:r>
    </w:p>
    <w:p w:rsidR="004D415C" w:rsidRPr="00163555" w:rsidRDefault="004D415C" w:rsidP="001635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63555">
        <w:rPr>
          <w:sz w:val="28"/>
          <w:szCs w:val="28"/>
        </w:rPr>
        <w:t xml:space="preserve"> Выделить средства на призы марафонцам в сумме 50 000 рублей.</w:t>
      </w:r>
    </w:p>
    <w:p w:rsidR="00EA25CA" w:rsidRPr="00EA25CA" w:rsidRDefault="00EA25CA" w:rsidP="00EA25CA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 xml:space="preserve">Голосовали: 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 шестому вопросу выступили</w:t>
      </w:r>
      <w:r w:rsidR="004D415C">
        <w:rPr>
          <w:sz w:val="28"/>
          <w:szCs w:val="28"/>
        </w:rPr>
        <w:t>: Некипелов А. А., Голиков С. В.</w:t>
      </w:r>
    </w:p>
    <w:p w:rsidR="004D415C" w:rsidRDefault="004D415C" w:rsidP="00163555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делегации от Землячества в г. Верховажье на турнир победителей-биатлонистов в марте 2015 г.</w:t>
      </w:r>
    </w:p>
    <w:p w:rsidR="004D415C" w:rsidRDefault="006365F6" w:rsidP="003A4D11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>П</w:t>
      </w:r>
      <w:r w:rsidR="00A763C9" w:rsidRPr="00EA25CA">
        <w:rPr>
          <w:b/>
          <w:sz w:val="28"/>
          <w:szCs w:val="28"/>
        </w:rPr>
        <w:t>остановили:</w:t>
      </w:r>
    </w:p>
    <w:p w:rsidR="004E1A21" w:rsidRDefault="004D415C" w:rsidP="004D41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Организовать поездку делегации от Землячества в г. Верховажье</w:t>
      </w:r>
      <w:r w:rsidR="004E1A21">
        <w:rPr>
          <w:sz w:val="28"/>
          <w:szCs w:val="28"/>
        </w:rPr>
        <w:t xml:space="preserve">. </w:t>
      </w:r>
    </w:p>
    <w:p w:rsidR="004D415C" w:rsidRDefault="004E1A21" w:rsidP="004D415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Выделить средства на турнир в сумме 70 000 рублей.</w:t>
      </w:r>
    </w:p>
    <w:p w:rsidR="004E1A21" w:rsidRPr="00163555" w:rsidRDefault="004E1A21" w:rsidP="004E1A21">
      <w:pPr>
        <w:ind w:left="360"/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</w:p>
    <w:p w:rsidR="005A244F" w:rsidRDefault="004E1A21" w:rsidP="005A244F">
      <w:pPr>
        <w:ind w:left="360"/>
        <w:rPr>
          <w:sz w:val="28"/>
          <w:szCs w:val="28"/>
        </w:rPr>
      </w:pPr>
      <w:r w:rsidRPr="00273AAD">
        <w:rPr>
          <w:b/>
          <w:sz w:val="28"/>
          <w:szCs w:val="28"/>
        </w:rPr>
        <w:t>Выступили по седьмому вопросу</w:t>
      </w:r>
      <w:r>
        <w:rPr>
          <w:sz w:val="28"/>
          <w:szCs w:val="28"/>
        </w:rPr>
        <w:t>: Некипелов А. А. Мартынов О. Н., Виноградов В. Ф.</w:t>
      </w:r>
      <w:r w:rsidR="005A244F">
        <w:rPr>
          <w:sz w:val="28"/>
          <w:szCs w:val="28"/>
        </w:rPr>
        <w:t xml:space="preserve"> Бурцев С. В.</w:t>
      </w:r>
      <w:r w:rsidR="00041B15">
        <w:rPr>
          <w:sz w:val="28"/>
          <w:szCs w:val="28"/>
        </w:rPr>
        <w:t xml:space="preserve"> </w:t>
      </w:r>
      <w:proofErr w:type="spellStart"/>
      <w:r w:rsidR="00041B15">
        <w:rPr>
          <w:sz w:val="28"/>
          <w:szCs w:val="28"/>
        </w:rPr>
        <w:t>Бастракова</w:t>
      </w:r>
      <w:proofErr w:type="spellEnd"/>
      <w:r w:rsidR="00041B15">
        <w:rPr>
          <w:sz w:val="28"/>
          <w:szCs w:val="28"/>
        </w:rPr>
        <w:t xml:space="preserve"> А. А.</w:t>
      </w:r>
    </w:p>
    <w:p w:rsidR="004E1A21" w:rsidRDefault="004E1A21" w:rsidP="0016355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E1A21">
        <w:rPr>
          <w:sz w:val="28"/>
          <w:szCs w:val="28"/>
        </w:rPr>
        <w:lastRenderedPageBreak/>
        <w:t>Об установке памятного знака воинам-вологжанам – участникам Сталинградской области.</w:t>
      </w:r>
    </w:p>
    <w:p w:rsidR="004E1A21" w:rsidRDefault="004E1A21" w:rsidP="0016355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брошюры</w:t>
      </w:r>
      <w:r w:rsidR="005A244F">
        <w:rPr>
          <w:sz w:val="28"/>
          <w:szCs w:val="28"/>
        </w:rPr>
        <w:t xml:space="preserve"> о жизни Кривошапкина А.  А. и других ветеранах-вологжанах.</w:t>
      </w:r>
    </w:p>
    <w:p w:rsidR="00041B15" w:rsidRPr="004E1A21" w:rsidRDefault="00163555" w:rsidP="0016355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</w:t>
      </w:r>
      <w:r w:rsidR="00041B15">
        <w:rPr>
          <w:sz w:val="28"/>
          <w:szCs w:val="28"/>
        </w:rPr>
        <w:t>Губернатору Вологодской области с просьбой о выделении дополнительных средств на мероприятия к 70-летию Победы.</w:t>
      </w:r>
    </w:p>
    <w:p w:rsidR="004E1A21" w:rsidRPr="00273AAD" w:rsidRDefault="004E1A21" w:rsidP="004E1A21">
      <w:pPr>
        <w:ind w:left="360"/>
        <w:rPr>
          <w:b/>
          <w:sz w:val="28"/>
          <w:szCs w:val="28"/>
        </w:rPr>
      </w:pPr>
      <w:r w:rsidRPr="00273AAD">
        <w:rPr>
          <w:b/>
          <w:sz w:val="28"/>
          <w:szCs w:val="28"/>
        </w:rPr>
        <w:t>Постановили:</w:t>
      </w:r>
    </w:p>
    <w:p w:rsidR="004E1A21" w:rsidRDefault="004E1A21" w:rsidP="0016355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инициативу Губернатора Вологодской области по установке памятного знака в Волгограде. Уточнить информацию по данному вопросу. Ответственная </w:t>
      </w:r>
      <w:proofErr w:type="spellStart"/>
      <w:r>
        <w:rPr>
          <w:sz w:val="28"/>
          <w:szCs w:val="28"/>
        </w:rPr>
        <w:t>Бастракова</w:t>
      </w:r>
      <w:proofErr w:type="spellEnd"/>
      <w:r>
        <w:rPr>
          <w:sz w:val="28"/>
          <w:szCs w:val="28"/>
        </w:rPr>
        <w:t xml:space="preserve"> А. А.</w:t>
      </w:r>
    </w:p>
    <w:p w:rsidR="004E1A21" w:rsidRDefault="005A244F" w:rsidP="0016355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книгу-брош</w:t>
      </w:r>
      <w:r w:rsidR="00041B15">
        <w:rPr>
          <w:sz w:val="28"/>
          <w:szCs w:val="28"/>
        </w:rPr>
        <w:t>юру о жизни и подвигах ветеранов-вологжан, членов</w:t>
      </w:r>
      <w:r w:rsidR="0016355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емлячества. </w:t>
      </w:r>
    </w:p>
    <w:p w:rsidR="005A244F" w:rsidRDefault="005A244F" w:rsidP="0016355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работе с архивами ветеранов-вологжан </w:t>
      </w:r>
      <w:r w:rsidR="00041B15">
        <w:rPr>
          <w:sz w:val="28"/>
          <w:szCs w:val="28"/>
        </w:rPr>
        <w:t xml:space="preserve">для создания книги </w:t>
      </w:r>
      <w:r>
        <w:rPr>
          <w:sz w:val="28"/>
          <w:szCs w:val="28"/>
        </w:rPr>
        <w:t>в составе: Бурцева С. В., Полянского</w:t>
      </w:r>
      <w:r w:rsidR="00041B15">
        <w:rPr>
          <w:sz w:val="28"/>
          <w:szCs w:val="28"/>
        </w:rPr>
        <w:t xml:space="preserve"> В. А., Иевлева Н. В., </w:t>
      </w:r>
      <w:proofErr w:type="spellStart"/>
      <w:r w:rsidR="00041B15">
        <w:rPr>
          <w:sz w:val="28"/>
          <w:szCs w:val="28"/>
        </w:rPr>
        <w:t>Маннова</w:t>
      </w:r>
      <w:proofErr w:type="spellEnd"/>
      <w:r w:rsidR="00041B15">
        <w:rPr>
          <w:sz w:val="28"/>
          <w:szCs w:val="28"/>
        </w:rPr>
        <w:t xml:space="preserve"> Н. П.. Назначить руководителем группы – </w:t>
      </w:r>
      <w:proofErr w:type="spellStart"/>
      <w:r w:rsidR="00041B15">
        <w:rPr>
          <w:sz w:val="28"/>
          <w:szCs w:val="28"/>
        </w:rPr>
        <w:t>Маннова</w:t>
      </w:r>
      <w:proofErr w:type="spellEnd"/>
      <w:r w:rsidR="00041B15">
        <w:rPr>
          <w:sz w:val="28"/>
          <w:szCs w:val="28"/>
        </w:rPr>
        <w:t xml:space="preserve"> Н. П.</w:t>
      </w:r>
    </w:p>
    <w:p w:rsidR="00041B15" w:rsidRDefault="00163555" w:rsidP="0016355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письмо-обращение </w:t>
      </w:r>
      <w:r w:rsidR="00041B15">
        <w:rPr>
          <w:sz w:val="28"/>
          <w:szCs w:val="28"/>
        </w:rPr>
        <w:t xml:space="preserve"> Губернатору Вологодской области от Совета землячества с просьбой  о выделении средств на мероприятия к 70-летию Победы. Ответственный Некипелов А. А.</w:t>
      </w:r>
    </w:p>
    <w:p w:rsidR="00D778EC" w:rsidRPr="004E1A21" w:rsidRDefault="00D778EC" w:rsidP="0016355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письмо-обращение в комитет по социальной политике на имя главы Кировского райо</w:t>
      </w:r>
      <w:r w:rsidR="00163555">
        <w:rPr>
          <w:sz w:val="28"/>
          <w:szCs w:val="28"/>
        </w:rPr>
        <w:t>на СПб по поводу контроля за здоровьем и условиями проживания</w:t>
      </w:r>
      <w:r>
        <w:rPr>
          <w:sz w:val="28"/>
          <w:szCs w:val="28"/>
        </w:rPr>
        <w:t xml:space="preserve"> </w:t>
      </w:r>
      <w:r w:rsidR="00163555">
        <w:rPr>
          <w:sz w:val="28"/>
          <w:szCs w:val="28"/>
        </w:rPr>
        <w:t xml:space="preserve">Героя Советского Союза </w:t>
      </w:r>
      <w:r>
        <w:rPr>
          <w:sz w:val="28"/>
          <w:szCs w:val="28"/>
        </w:rPr>
        <w:t>Кривошапкина А. А.</w:t>
      </w:r>
      <w:r w:rsidR="00163555">
        <w:rPr>
          <w:sz w:val="28"/>
          <w:szCs w:val="28"/>
        </w:rPr>
        <w:t xml:space="preserve"> Ответственный</w:t>
      </w:r>
      <w:proofErr w:type="gramStart"/>
      <w:r w:rsidR="00163555">
        <w:rPr>
          <w:sz w:val="28"/>
          <w:szCs w:val="28"/>
        </w:rPr>
        <w:t xml:space="preserve"> :</w:t>
      </w:r>
      <w:proofErr w:type="gramEnd"/>
      <w:r w:rsidR="00163555">
        <w:rPr>
          <w:sz w:val="28"/>
          <w:szCs w:val="28"/>
        </w:rPr>
        <w:t xml:space="preserve"> Некипелов А. А.</w:t>
      </w:r>
    </w:p>
    <w:p w:rsidR="004E1A21" w:rsidRPr="00273AAD" w:rsidRDefault="004E1A21" w:rsidP="004E1A21">
      <w:pPr>
        <w:ind w:left="360"/>
        <w:rPr>
          <w:b/>
          <w:sz w:val="28"/>
          <w:szCs w:val="28"/>
        </w:rPr>
      </w:pPr>
      <w:r w:rsidRPr="00273AAD">
        <w:rPr>
          <w:b/>
          <w:sz w:val="28"/>
          <w:szCs w:val="28"/>
        </w:rPr>
        <w:t xml:space="preserve">Голосовали: 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4E1A21" w:rsidRPr="00163555" w:rsidRDefault="004E1A21" w:rsidP="00163555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</w:p>
    <w:p w:rsidR="00A763C9" w:rsidRDefault="00A763C9" w:rsidP="00163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Вопросы, поставленные на повестке дня</w:t>
      </w:r>
      <w:r w:rsidR="001635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рассмотрены, решения вынесены, протокол составлен в 2-х экземплярах.</w:t>
      </w:r>
    </w:p>
    <w:p w:rsidR="00A763C9" w:rsidRDefault="00A763C9" w:rsidP="003A4D11">
      <w:pPr>
        <w:rPr>
          <w:sz w:val="28"/>
          <w:szCs w:val="28"/>
        </w:rPr>
      </w:pPr>
    </w:p>
    <w:p w:rsidR="00A763C9" w:rsidRDefault="004E45D4" w:rsidP="003A4D1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СРОО «Вологодское Землячество»</w:t>
      </w:r>
      <w:r>
        <w:rPr>
          <w:sz w:val="28"/>
          <w:szCs w:val="28"/>
        </w:rPr>
        <w:tab/>
      </w:r>
      <w:r w:rsidR="00A763C9">
        <w:rPr>
          <w:sz w:val="28"/>
          <w:szCs w:val="28"/>
        </w:rPr>
        <w:t>Некипелов А. А.</w:t>
      </w:r>
    </w:p>
    <w:p w:rsidR="00A763C9" w:rsidRPr="003A4D11" w:rsidRDefault="00A763C9" w:rsidP="003A4D1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Рубцова Е. Н.</w:t>
      </w:r>
    </w:p>
    <w:sectPr w:rsidR="00A763C9" w:rsidRPr="003A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23"/>
    <w:multiLevelType w:val="hybridMultilevel"/>
    <w:tmpl w:val="045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3F6"/>
    <w:multiLevelType w:val="hybridMultilevel"/>
    <w:tmpl w:val="38FA5E9C"/>
    <w:lvl w:ilvl="0" w:tplc="A1BE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3FDA"/>
    <w:multiLevelType w:val="hybridMultilevel"/>
    <w:tmpl w:val="DD3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7509"/>
    <w:multiLevelType w:val="hybridMultilevel"/>
    <w:tmpl w:val="293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7AC5"/>
    <w:multiLevelType w:val="hybridMultilevel"/>
    <w:tmpl w:val="3B3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0322"/>
    <w:multiLevelType w:val="hybridMultilevel"/>
    <w:tmpl w:val="E3A8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2ED0"/>
    <w:multiLevelType w:val="hybridMultilevel"/>
    <w:tmpl w:val="09DC8AF0"/>
    <w:lvl w:ilvl="0" w:tplc="32C8A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54693"/>
    <w:multiLevelType w:val="hybridMultilevel"/>
    <w:tmpl w:val="4C82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D4283"/>
    <w:multiLevelType w:val="hybridMultilevel"/>
    <w:tmpl w:val="152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8EC"/>
    <w:multiLevelType w:val="hybridMultilevel"/>
    <w:tmpl w:val="94C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229B6"/>
    <w:rsid w:val="00041B15"/>
    <w:rsid w:val="00163555"/>
    <w:rsid w:val="00273AAD"/>
    <w:rsid w:val="00286E42"/>
    <w:rsid w:val="002A76F8"/>
    <w:rsid w:val="002C1DF4"/>
    <w:rsid w:val="003A4D11"/>
    <w:rsid w:val="004032A7"/>
    <w:rsid w:val="0047285F"/>
    <w:rsid w:val="004C3E24"/>
    <w:rsid w:val="004D415C"/>
    <w:rsid w:val="004E1A21"/>
    <w:rsid w:val="004E45D4"/>
    <w:rsid w:val="005235F7"/>
    <w:rsid w:val="005613DA"/>
    <w:rsid w:val="005A244F"/>
    <w:rsid w:val="005D506B"/>
    <w:rsid w:val="005F62F4"/>
    <w:rsid w:val="006365F6"/>
    <w:rsid w:val="00925776"/>
    <w:rsid w:val="009D45B2"/>
    <w:rsid w:val="00A46B24"/>
    <w:rsid w:val="00A51979"/>
    <w:rsid w:val="00A63F67"/>
    <w:rsid w:val="00A763C9"/>
    <w:rsid w:val="00B862B3"/>
    <w:rsid w:val="00D2247F"/>
    <w:rsid w:val="00D778EC"/>
    <w:rsid w:val="00E46A10"/>
    <w:rsid w:val="00E677CF"/>
    <w:rsid w:val="00EA25CA"/>
    <w:rsid w:val="00F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18</cp:revision>
  <dcterms:created xsi:type="dcterms:W3CDTF">2015-03-03T08:41:00Z</dcterms:created>
  <dcterms:modified xsi:type="dcterms:W3CDTF">2015-03-07T10:36:00Z</dcterms:modified>
</cp:coreProperties>
</file>