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  <w:r>
        <w:rPr>
          <w:rFonts w:ascii="Franklin Gothic Demi Cond" w:hAnsi="Franklin Gothic Demi Cond"/>
          <w:noProof/>
          <w:sz w:val="72"/>
          <w:szCs w:val="7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-4445</wp:posOffset>
            </wp:positionV>
            <wp:extent cx="1904365" cy="2553335"/>
            <wp:effectExtent l="19050" t="0" r="635" b="0"/>
            <wp:wrapTight wrapText="bothSides">
              <wp:wrapPolygon edited="0">
                <wp:start x="-216" y="0"/>
                <wp:lineTo x="-216" y="21433"/>
                <wp:lineTo x="21607" y="21433"/>
                <wp:lineTo x="21607" y="0"/>
                <wp:lineTo x="-216" y="0"/>
              </wp:wrapPolygon>
            </wp:wrapTight>
            <wp:docPr id="3" name="Рисунок 1" descr="C:\Documents and Settings\Администрация\Рабочий стол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ция\Рабочий стол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A63378" w:rsidRPr="00A63378" w:rsidRDefault="00A63378" w:rsidP="00A63378">
      <w:pPr>
        <w:ind w:left="-567"/>
        <w:jc w:val="center"/>
        <w:rPr>
          <w:rFonts w:ascii="Franklin Gothic Demi Cond" w:hAnsi="Franklin Gothic Demi Cond"/>
          <w:sz w:val="72"/>
          <w:szCs w:val="72"/>
        </w:rPr>
      </w:pPr>
      <w:r w:rsidRPr="00A63378">
        <w:rPr>
          <w:rFonts w:ascii="Franklin Gothic Demi Cond" w:hAnsi="Franklin Gothic Demi Cond"/>
          <w:sz w:val="72"/>
          <w:szCs w:val="72"/>
        </w:rPr>
        <w:t>Государственный</w:t>
      </w:r>
    </w:p>
    <w:p w:rsidR="00A63378" w:rsidRDefault="00AC2011" w:rsidP="00A63378">
      <w:pPr>
        <w:rPr>
          <w:rFonts w:ascii="Franklin Gothic Demi Cond" w:hAnsi="Franklin Gothic Demi Cond"/>
          <w:sz w:val="72"/>
          <w:szCs w:val="72"/>
        </w:rPr>
      </w:pPr>
      <w:r w:rsidRPr="00B82387">
        <w:rPr>
          <w:rFonts w:ascii="Franklin Gothic Demi Cond" w:hAnsi="Franklin Gothic Demi Cond"/>
          <w:sz w:val="72"/>
          <w:szCs w:val="72"/>
        </w:rPr>
        <w:t xml:space="preserve">академический Северный </w:t>
      </w:r>
    </w:p>
    <w:p w:rsidR="00AC2011" w:rsidRPr="00B82387" w:rsidRDefault="00AC2011" w:rsidP="00A63378">
      <w:pPr>
        <w:rPr>
          <w:rFonts w:ascii="Franklin Gothic Demi Cond" w:hAnsi="Franklin Gothic Demi Cond"/>
          <w:sz w:val="72"/>
          <w:szCs w:val="72"/>
        </w:rPr>
      </w:pPr>
      <w:r w:rsidRPr="00B82387">
        <w:rPr>
          <w:rFonts w:ascii="Franklin Gothic Demi Cond" w:hAnsi="Franklin Gothic Demi Cond"/>
          <w:sz w:val="72"/>
          <w:szCs w:val="72"/>
        </w:rPr>
        <w:t>русский народный хор</w:t>
      </w: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B82387" w:rsidRDefault="00B82387" w:rsidP="00B82387">
      <w:pPr>
        <w:ind w:firstLine="900"/>
        <w:jc w:val="center"/>
        <w:rPr>
          <w:rFonts w:ascii="Franklin Gothic Demi Cond" w:hAnsi="Franklin Gothic Demi Cond"/>
          <w:sz w:val="72"/>
          <w:szCs w:val="72"/>
        </w:rPr>
      </w:pPr>
    </w:p>
    <w:p w:rsidR="00A63378" w:rsidRDefault="00A63378" w:rsidP="00CF4EFF">
      <w:pPr>
        <w:ind w:firstLine="900"/>
        <w:rPr>
          <w:rFonts w:ascii="Franklin Gothic Demi Cond" w:hAnsi="Franklin Gothic Demi Cond"/>
          <w:sz w:val="72"/>
          <w:szCs w:val="72"/>
        </w:rPr>
      </w:pPr>
    </w:p>
    <w:p w:rsidR="00A63378" w:rsidRPr="00A453EF" w:rsidRDefault="00A453EF" w:rsidP="00A453EF">
      <w:pPr>
        <w:ind w:firstLine="900"/>
        <w:rPr>
          <w:rFonts w:ascii="Franklin Gothic Demi Cond" w:hAnsi="Franklin Gothic Demi Cond"/>
          <w:sz w:val="72"/>
          <w:szCs w:val="72"/>
        </w:rPr>
      </w:pPr>
      <w:r>
        <w:rPr>
          <w:rFonts w:ascii="Franklin Gothic Demi Cond" w:hAnsi="Franklin Gothic Demi Cond"/>
          <w:sz w:val="72"/>
          <w:szCs w:val="72"/>
        </w:rPr>
        <w:lastRenderedPageBreak/>
        <w:t xml:space="preserve">         </w:t>
      </w:r>
      <w:r w:rsidR="00AC2011" w:rsidRPr="00B82387">
        <w:rPr>
          <w:rFonts w:ascii="Franklin Gothic Demi Cond" w:hAnsi="Franklin Gothic Demi Cond"/>
          <w:sz w:val="72"/>
          <w:szCs w:val="72"/>
        </w:rPr>
        <w:t>Архангельск</w:t>
      </w:r>
    </w:p>
    <w:p w:rsidR="0013707A" w:rsidRDefault="0013707A" w:rsidP="00CF4EFF">
      <w:pPr>
        <w:jc w:val="both"/>
        <w:rPr>
          <w:sz w:val="28"/>
          <w:szCs w:val="28"/>
        </w:rPr>
      </w:pPr>
    </w:p>
    <w:p w:rsidR="00A63378" w:rsidRDefault="00481EAF" w:rsidP="00980F51">
      <w:pPr>
        <w:jc w:val="center"/>
        <w:rPr>
          <w:b/>
          <w:sz w:val="32"/>
          <w:szCs w:val="32"/>
        </w:rPr>
      </w:pPr>
      <w:r w:rsidRPr="00A63378">
        <w:rPr>
          <w:b/>
          <w:sz w:val="32"/>
          <w:szCs w:val="32"/>
        </w:rPr>
        <w:t xml:space="preserve">Государственный академический </w:t>
      </w:r>
    </w:p>
    <w:p w:rsidR="00481EAF" w:rsidRPr="00A63378" w:rsidRDefault="00481EAF" w:rsidP="00980F51">
      <w:pPr>
        <w:jc w:val="center"/>
        <w:rPr>
          <w:b/>
          <w:sz w:val="32"/>
          <w:szCs w:val="32"/>
        </w:rPr>
      </w:pPr>
      <w:r w:rsidRPr="00A63378">
        <w:rPr>
          <w:b/>
          <w:sz w:val="32"/>
          <w:szCs w:val="32"/>
        </w:rPr>
        <w:t>Северный русский народный хор</w:t>
      </w:r>
    </w:p>
    <w:p w:rsidR="00980F51" w:rsidRDefault="00980F51" w:rsidP="00980F51">
      <w:pPr>
        <w:jc w:val="center"/>
        <w:rPr>
          <w:sz w:val="28"/>
          <w:szCs w:val="28"/>
        </w:rPr>
      </w:pPr>
    </w:p>
    <w:p w:rsidR="00AC2011" w:rsidRPr="00B82387" w:rsidRDefault="00817E1E" w:rsidP="00AC2011">
      <w:pPr>
        <w:numPr>
          <w:ilvl w:val="0"/>
          <w:numId w:val="1"/>
        </w:numPr>
        <w:jc w:val="both"/>
        <w:rPr>
          <w:sz w:val="28"/>
          <w:szCs w:val="28"/>
        </w:rPr>
      </w:pPr>
      <w:r w:rsidRPr="00B82387">
        <w:rPr>
          <w:sz w:val="28"/>
          <w:szCs w:val="28"/>
        </w:rPr>
        <w:t>Х</w:t>
      </w:r>
      <w:r w:rsidR="00AC2011" w:rsidRPr="00B82387">
        <w:rPr>
          <w:sz w:val="28"/>
          <w:szCs w:val="28"/>
        </w:rPr>
        <w:t>удожественный руководитель – Заслуженная артистка России, профессор Академии музыки имени Гнесиных – Светлана Игнатьева;</w:t>
      </w:r>
    </w:p>
    <w:p w:rsidR="00CD102D" w:rsidRPr="00B82387" w:rsidRDefault="00CD102D" w:rsidP="00CD102D">
      <w:pPr>
        <w:numPr>
          <w:ilvl w:val="0"/>
          <w:numId w:val="1"/>
        </w:numPr>
        <w:jc w:val="both"/>
        <w:rPr>
          <w:sz w:val="28"/>
          <w:szCs w:val="28"/>
        </w:rPr>
      </w:pPr>
      <w:r w:rsidRPr="00B82387">
        <w:rPr>
          <w:sz w:val="28"/>
          <w:szCs w:val="28"/>
        </w:rPr>
        <w:t>Главный балетмейстер – Заслуженный работник  культуры России Татьяна Гвоздева.</w:t>
      </w:r>
    </w:p>
    <w:p w:rsidR="00AC2011" w:rsidRPr="00B82387" w:rsidRDefault="00817E1E" w:rsidP="00AC2011">
      <w:pPr>
        <w:numPr>
          <w:ilvl w:val="0"/>
          <w:numId w:val="1"/>
        </w:numPr>
        <w:jc w:val="both"/>
        <w:rPr>
          <w:sz w:val="28"/>
          <w:szCs w:val="28"/>
        </w:rPr>
      </w:pPr>
      <w:r w:rsidRPr="00B82387">
        <w:rPr>
          <w:sz w:val="28"/>
          <w:szCs w:val="28"/>
        </w:rPr>
        <w:t>Руководитель оркестра русских народных инстументов</w:t>
      </w:r>
      <w:r w:rsidR="00AC2011" w:rsidRPr="00B82387">
        <w:rPr>
          <w:sz w:val="28"/>
          <w:szCs w:val="28"/>
        </w:rPr>
        <w:t xml:space="preserve"> – </w:t>
      </w:r>
      <w:r w:rsidRPr="00B82387">
        <w:rPr>
          <w:sz w:val="28"/>
          <w:szCs w:val="28"/>
        </w:rPr>
        <w:t>Заслуженный артист России – Александр Качаев</w:t>
      </w:r>
      <w:r w:rsidR="00AC2011" w:rsidRPr="00B82387">
        <w:rPr>
          <w:sz w:val="28"/>
          <w:szCs w:val="28"/>
        </w:rPr>
        <w:t>;</w:t>
      </w:r>
    </w:p>
    <w:p w:rsidR="00AC2011" w:rsidRPr="00B82387" w:rsidRDefault="00AC2011" w:rsidP="003D3300">
      <w:pPr>
        <w:ind w:firstLine="900"/>
        <w:jc w:val="both"/>
        <w:rPr>
          <w:sz w:val="28"/>
          <w:szCs w:val="28"/>
        </w:rPr>
      </w:pPr>
    </w:p>
    <w:p w:rsidR="003D3300" w:rsidRPr="00B82387" w:rsidRDefault="00980F51" w:rsidP="003D3300">
      <w:pPr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1899920</wp:posOffset>
            </wp:positionV>
            <wp:extent cx="2499360" cy="1664335"/>
            <wp:effectExtent l="19050" t="0" r="0" b="0"/>
            <wp:wrapTight wrapText="bothSides">
              <wp:wrapPolygon edited="0">
                <wp:start x="-165" y="0"/>
                <wp:lineTo x="-165" y="21262"/>
                <wp:lineTo x="21567" y="21262"/>
                <wp:lineTo x="21567" y="0"/>
                <wp:lineTo x="-165" y="0"/>
              </wp:wrapPolygon>
            </wp:wrapTight>
            <wp:docPr id="13" name="Рисунок 10" descr="Y:\Архив от Андрея Попова\драмтеатр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Архив от Андрея Попова\драмтеатр\IMG_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15D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29845</wp:posOffset>
            </wp:positionV>
            <wp:extent cx="2495550" cy="1664335"/>
            <wp:effectExtent l="19050" t="0" r="0" b="0"/>
            <wp:wrapTight wrapText="bothSides">
              <wp:wrapPolygon edited="0">
                <wp:start x="-165" y="0"/>
                <wp:lineTo x="-165" y="21262"/>
                <wp:lineTo x="21600" y="21262"/>
                <wp:lineTo x="21600" y="0"/>
                <wp:lineTo x="-165" y="0"/>
              </wp:wrapPolygon>
            </wp:wrapTight>
            <wp:docPr id="7" name="Рисунок 5" descr="Y:\ФОТО_ 2011 год\03.10.11 С любовью к вам, учителя!_Сергей Гришин\С любовью к вам, учителя!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ФОТО_ 2011 год\03.10.11 С любовью к вам, учителя!_Сергей Гришин\С любовью к вам, учителя! (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300" w:rsidRPr="00B82387">
        <w:rPr>
          <w:sz w:val="28"/>
          <w:szCs w:val="28"/>
        </w:rPr>
        <w:t>Государственный академический Северный русский народный хор единственный на Северо-Запад</w:t>
      </w:r>
      <w:r w:rsidR="00AC2011" w:rsidRPr="00B82387">
        <w:rPr>
          <w:sz w:val="28"/>
          <w:szCs w:val="28"/>
        </w:rPr>
        <w:t xml:space="preserve">е России высокопрофессиональный </w:t>
      </w:r>
      <w:r w:rsidR="003D3300" w:rsidRPr="00B82387">
        <w:rPr>
          <w:sz w:val="28"/>
          <w:szCs w:val="28"/>
        </w:rPr>
        <w:t>художественный коллектив</w:t>
      </w:r>
      <w:r w:rsidR="00AC2011" w:rsidRPr="00B82387">
        <w:rPr>
          <w:sz w:val="28"/>
          <w:szCs w:val="28"/>
        </w:rPr>
        <w:t>,</w:t>
      </w:r>
      <w:r w:rsidR="003D3300" w:rsidRPr="00B82387">
        <w:rPr>
          <w:sz w:val="28"/>
          <w:szCs w:val="28"/>
        </w:rPr>
        <w:t xml:space="preserve"> представляющий традиционную народную культуру </w:t>
      </w:r>
      <w:r w:rsidR="00AC2011" w:rsidRPr="00B82387">
        <w:rPr>
          <w:sz w:val="28"/>
          <w:szCs w:val="28"/>
        </w:rPr>
        <w:t xml:space="preserve">русскоязычного населения </w:t>
      </w:r>
      <w:r w:rsidR="00817E1E" w:rsidRPr="00B82387">
        <w:rPr>
          <w:sz w:val="28"/>
          <w:szCs w:val="28"/>
        </w:rPr>
        <w:t xml:space="preserve">практически </w:t>
      </w:r>
      <w:r w:rsidR="003D3300" w:rsidRPr="00B82387">
        <w:rPr>
          <w:sz w:val="28"/>
          <w:szCs w:val="28"/>
        </w:rPr>
        <w:t>всех субъектов Северо-Запада России</w:t>
      </w:r>
      <w:r w:rsidR="00AC2011" w:rsidRPr="00B82387">
        <w:rPr>
          <w:sz w:val="28"/>
          <w:szCs w:val="28"/>
        </w:rPr>
        <w:t xml:space="preserve"> – от Псковской области до Республики Коми</w:t>
      </w:r>
      <w:r w:rsidR="003D3300" w:rsidRPr="00B82387">
        <w:rPr>
          <w:sz w:val="28"/>
          <w:szCs w:val="28"/>
        </w:rPr>
        <w:t xml:space="preserve">. Северный хор </w:t>
      </w:r>
      <w:r w:rsidR="0013707A">
        <w:rPr>
          <w:sz w:val="28"/>
          <w:szCs w:val="28"/>
        </w:rPr>
        <w:t>по праву считают</w:t>
      </w:r>
      <w:r w:rsidR="003D3300" w:rsidRPr="00B82387">
        <w:rPr>
          <w:sz w:val="28"/>
          <w:szCs w:val="28"/>
        </w:rPr>
        <w:t xml:space="preserve"> песенн</w:t>
      </w:r>
      <w:r w:rsidR="0013707A">
        <w:rPr>
          <w:sz w:val="28"/>
          <w:szCs w:val="28"/>
        </w:rPr>
        <w:t>ой</w:t>
      </w:r>
      <w:r w:rsidR="003D3300" w:rsidRPr="00B82387">
        <w:rPr>
          <w:sz w:val="28"/>
          <w:szCs w:val="28"/>
        </w:rPr>
        <w:t xml:space="preserve"> душ</w:t>
      </w:r>
      <w:r w:rsidR="0013707A">
        <w:rPr>
          <w:sz w:val="28"/>
          <w:szCs w:val="28"/>
        </w:rPr>
        <w:t>ой</w:t>
      </w:r>
      <w:r w:rsidR="003D3300" w:rsidRPr="00B82387">
        <w:rPr>
          <w:sz w:val="28"/>
          <w:szCs w:val="28"/>
        </w:rPr>
        <w:t xml:space="preserve"> Русского Севера!</w:t>
      </w:r>
    </w:p>
    <w:p w:rsidR="00AC2011" w:rsidRPr="00B82387" w:rsidRDefault="00980F51" w:rsidP="00AC2011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1522730</wp:posOffset>
            </wp:positionV>
            <wp:extent cx="2499360" cy="1664335"/>
            <wp:effectExtent l="19050" t="0" r="0" b="0"/>
            <wp:wrapSquare wrapText="bothSides"/>
            <wp:docPr id="5" name="Рисунок 3" descr="Y:\ФОТО_ 2011 год\25.04.11 Пасхальный концерт_ФОТО\IMG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ФОТО_ 2011 год\25.04.11 Пасхальный концерт_ФОТО\IMG_6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11" w:rsidRPr="00B82387">
        <w:rPr>
          <w:sz w:val="28"/>
          <w:szCs w:val="28"/>
        </w:rPr>
        <w:t>В 201</w:t>
      </w:r>
      <w:r w:rsidR="00B73C0D" w:rsidRPr="00B82387">
        <w:rPr>
          <w:sz w:val="28"/>
          <w:szCs w:val="28"/>
        </w:rPr>
        <w:t>1</w:t>
      </w:r>
      <w:r w:rsidR="00AC2011" w:rsidRPr="00B82387">
        <w:rPr>
          <w:sz w:val="28"/>
          <w:szCs w:val="28"/>
        </w:rPr>
        <w:t xml:space="preserve"> году Северному хору исполн</w:t>
      </w:r>
      <w:r w:rsidR="008B37EA" w:rsidRPr="00B82387">
        <w:rPr>
          <w:sz w:val="28"/>
          <w:szCs w:val="28"/>
        </w:rPr>
        <w:t>илось</w:t>
      </w:r>
      <w:r w:rsidR="00AC2011" w:rsidRPr="00B82387">
        <w:rPr>
          <w:sz w:val="28"/>
          <w:szCs w:val="28"/>
        </w:rPr>
        <w:t xml:space="preserve"> 85 лет. </w:t>
      </w:r>
      <w:hyperlink r:id="rId9" w:tgtFrame="_blank" w:history="1"/>
      <w:r w:rsidR="00AC2011" w:rsidRPr="00B82387">
        <w:rPr>
          <w:sz w:val="28"/>
          <w:szCs w:val="28"/>
        </w:rPr>
        <w:t>История коллектива началась с любительского самодеятельного народного хора</w:t>
      </w:r>
      <w:r w:rsidR="00B73C0D" w:rsidRPr="00B82387">
        <w:rPr>
          <w:sz w:val="28"/>
          <w:szCs w:val="28"/>
        </w:rPr>
        <w:t xml:space="preserve"> под управлением </w:t>
      </w:r>
      <w:r w:rsidR="00AC2011" w:rsidRPr="00B82387">
        <w:rPr>
          <w:sz w:val="28"/>
          <w:szCs w:val="28"/>
        </w:rPr>
        <w:t>Антонин</w:t>
      </w:r>
      <w:r w:rsidR="00B73C0D" w:rsidRPr="00B82387">
        <w:rPr>
          <w:sz w:val="28"/>
          <w:szCs w:val="28"/>
        </w:rPr>
        <w:t>ы</w:t>
      </w:r>
      <w:r w:rsidR="00AC2011" w:rsidRPr="00B82387">
        <w:rPr>
          <w:sz w:val="28"/>
          <w:szCs w:val="28"/>
        </w:rPr>
        <w:t xml:space="preserve"> Яковлевн</w:t>
      </w:r>
      <w:r w:rsidR="00B73C0D" w:rsidRPr="00B82387">
        <w:rPr>
          <w:sz w:val="28"/>
          <w:szCs w:val="28"/>
        </w:rPr>
        <w:t>ы</w:t>
      </w:r>
      <w:r w:rsidR="00AC2011" w:rsidRPr="00B82387">
        <w:rPr>
          <w:sz w:val="28"/>
          <w:szCs w:val="28"/>
        </w:rPr>
        <w:t xml:space="preserve"> Колотилов</w:t>
      </w:r>
      <w:r w:rsidR="00B73C0D" w:rsidRPr="00B82387">
        <w:rPr>
          <w:sz w:val="28"/>
          <w:szCs w:val="28"/>
        </w:rPr>
        <w:t>ой</w:t>
      </w:r>
      <w:r w:rsidR="00AC2011" w:rsidRPr="00B82387">
        <w:rPr>
          <w:sz w:val="28"/>
          <w:szCs w:val="28"/>
        </w:rPr>
        <w:t>. 8 марта 1926 состоялось первое публичное выступление фольклорного ансамбля народных певиц</w:t>
      </w:r>
      <w:r w:rsidR="00B73C0D" w:rsidRPr="00B82387">
        <w:rPr>
          <w:sz w:val="28"/>
          <w:szCs w:val="28"/>
        </w:rPr>
        <w:t>, в</w:t>
      </w:r>
      <w:r w:rsidR="00AC2011" w:rsidRPr="00B82387">
        <w:rPr>
          <w:sz w:val="28"/>
          <w:szCs w:val="28"/>
        </w:rPr>
        <w:t>скоре самобытный народный коллектив становится любимым детищем и гордостью Северного края.</w:t>
      </w:r>
    </w:p>
    <w:p w:rsidR="00AC2011" w:rsidRPr="00B82387" w:rsidRDefault="008C313F" w:rsidP="00AC2011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902335</wp:posOffset>
            </wp:positionV>
            <wp:extent cx="2577465" cy="1724660"/>
            <wp:effectExtent l="19050" t="0" r="0" b="0"/>
            <wp:wrapTight wrapText="bothSides">
              <wp:wrapPolygon edited="0">
                <wp:start x="-160" y="0"/>
                <wp:lineTo x="-160" y="21473"/>
                <wp:lineTo x="21552" y="21473"/>
                <wp:lineTo x="21552" y="0"/>
                <wp:lineTo x="-160" y="0"/>
              </wp:wrapPolygon>
            </wp:wrapTight>
            <wp:docPr id="14" name="Рисунок 11" descr="Y:\Архив от Андрея Попова\драмтеатр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Архив от Андрея Попова\драмтеатр\IMG_0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11" w:rsidRPr="00B82387">
        <w:rPr>
          <w:sz w:val="28"/>
          <w:szCs w:val="28"/>
        </w:rPr>
        <w:t xml:space="preserve">В 1957 году коллектив становится лауреатом фестиваля молодежи и студентов в Москве. Это событие открыло хору дорогу на лучшие фестивальные и концертные площадки мира. </w:t>
      </w:r>
      <w:hyperlink r:id="rId11" w:tgtFrame="_blank" w:history="1"/>
      <w:hyperlink r:id="rId12" w:tgtFrame="_blank" w:history="1"/>
      <w:r w:rsidR="00AC2011" w:rsidRPr="00B82387">
        <w:rPr>
          <w:sz w:val="28"/>
          <w:szCs w:val="28"/>
        </w:rPr>
        <w:t xml:space="preserve">С 1959 года коллектив стал лауреатом многих международных конкурсов, посетил с гастролями страны Европы, Азии, </w:t>
      </w:r>
      <w:r w:rsidR="00AC2011" w:rsidRPr="00B82387">
        <w:rPr>
          <w:sz w:val="28"/>
          <w:szCs w:val="28"/>
        </w:rPr>
        <w:lastRenderedPageBreak/>
        <w:t xml:space="preserve">Африки и Америки. С 1960 по </w:t>
      </w:r>
      <w:smartTag w:uri="urn:schemas-microsoft-com:office:smarttags" w:element="metricconverter">
        <w:smartTagPr>
          <w:attr w:name="ProductID" w:val="2008 г"/>
        </w:smartTagPr>
        <w:r w:rsidR="00AC2011" w:rsidRPr="00B82387">
          <w:rPr>
            <w:sz w:val="28"/>
            <w:szCs w:val="28"/>
          </w:rPr>
          <w:t>2008 г</w:t>
        </w:r>
      </w:smartTag>
      <w:r w:rsidR="00AC2011" w:rsidRPr="00B82387">
        <w:rPr>
          <w:sz w:val="28"/>
          <w:szCs w:val="28"/>
        </w:rPr>
        <w:t xml:space="preserve">.г. хором руководила </w:t>
      </w:r>
      <w:r w:rsidR="008B37EA" w:rsidRPr="00B82387">
        <w:rPr>
          <w:sz w:val="28"/>
          <w:szCs w:val="28"/>
        </w:rPr>
        <w:t xml:space="preserve">народная артистка СССР </w:t>
      </w:r>
      <w:r w:rsidR="00AC2011" w:rsidRPr="00B82387">
        <w:rPr>
          <w:sz w:val="28"/>
          <w:szCs w:val="28"/>
        </w:rPr>
        <w:t xml:space="preserve">легендарная Нина Константиновна Мешко. Этот период жизни хора отмечен ростом, как исполнительской культуры, так и поиском новых путей творчества. За </w:t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2550160" cy="1699260"/>
            <wp:effectExtent l="19050" t="0" r="2540" b="0"/>
            <wp:wrapTight wrapText="bothSides">
              <wp:wrapPolygon edited="0">
                <wp:start x="-161" y="0"/>
                <wp:lineTo x="-161" y="21309"/>
                <wp:lineTo x="21622" y="21309"/>
                <wp:lineTo x="21622" y="0"/>
                <wp:lineTo x="-161" y="0"/>
              </wp:wrapPolygon>
            </wp:wrapTight>
            <wp:docPr id="9" name="Рисунок 7" descr="Y:\ФОТО_ 2011 год\Х Московский Пасхальный фестиваль 2011_фото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ФОТО_ 2011 год\Х Московский Пасхальный фестиваль 2011_фото\IMG_7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11" w:rsidRPr="00B82387">
        <w:rPr>
          <w:sz w:val="28"/>
          <w:szCs w:val="28"/>
        </w:rPr>
        <w:t>высокое мастерство и чистоту стиля в 1976 году хору было присвоено почетное звание академического.</w:t>
      </w:r>
      <w:r w:rsidR="00817E1E" w:rsidRPr="00B82387">
        <w:rPr>
          <w:sz w:val="28"/>
          <w:szCs w:val="28"/>
        </w:rPr>
        <w:t xml:space="preserve"> С 2008 года коллектив возглавила ученица Нины Константиновны </w:t>
      </w:r>
      <w:proofErr w:type="spellStart"/>
      <w:r w:rsidR="00817E1E" w:rsidRPr="00B82387">
        <w:rPr>
          <w:sz w:val="28"/>
          <w:szCs w:val="28"/>
        </w:rPr>
        <w:t>Мешко</w:t>
      </w:r>
      <w:proofErr w:type="spellEnd"/>
      <w:r w:rsidR="00817E1E" w:rsidRPr="00B82387">
        <w:rPr>
          <w:sz w:val="28"/>
          <w:szCs w:val="28"/>
        </w:rPr>
        <w:t xml:space="preserve"> – Светлана </w:t>
      </w:r>
      <w:proofErr w:type="spellStart"/>
      <w:r w:rsidR="00817E1E" w:rsidRPr="00B82387">
        <w:rPr>
          <w:sz w:val="28"/>
          <w:szCs w:val="28"/>
        </w:rPr>
        <w:t>Конопьяновна</w:t>
      </w:r>
      <w:proofErr w:type="spellEnd"/>
      <w:r w:rsidR="00817E1E" w:rsidRPr="00B82387">
        <w:rPr>
          <w:sz w:val="28"/>
          <w:szCs w:val="28"/>
        </w:rPr>
        <w:t xml:space="preserve"> Игнатьева. </w:t>
      </w:r>
    </w:p>
    <w:p w:rsidR="00AC2011" w:rsidRPr="00B82387" w:rsidRDefault="00A63378" w:rsidP="00AC2011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596900</wp:posOffset>
            </wp:positionV>
            <wp:extent cx="2801620" cy="1863090"/>
            <wp:effectExtent l="19050" t="0" r="0" b="0"/>
            <wp:wrapTight wrapText="bothSides">
              <wp:wrapPolygon edited="0">
                <wp:start x="-147" y="0"/>
                <wp:lineTo x="-147" y="21423"/>
                <wp:lineTo x="21590" y="21423"/>
                <wp:lineTo x="21590" y="0"/>
                <wp:lineTo x="-147" y="0"/>
              </wp:wrapPolygon>
            </wp:wrapTight>
            <wp:docPr id="12" name="Рисунок 9" descr="Y:\Архив от Андрея Попова\по франции на сайт\DSC0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Архив от Андрея Попова\по франции на сайт\DSC09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11" w:rsidRPr="00B82387">
        <w:rPr>
          <w:sz w:val="28"/>
          <w:szCs w:val="28"/>
        </w:rPr>
        <w:t xml:space="preserve">В состав коллектива входят три группы – хоровая, танцевальная и оркестр русских народных инструментов. Внимание зрителя постоянно приковано к сцене: веселые </w:t>
      </w:r>
      <w:proofErr w:type="spellStart"/>
      <w:r w:rsidR="00AC2011" w:rsidRPr="00B82387">
        <w:rPr>
          <w:sz w:val="28"/>
          <w:szCs w:val="28"/>
        </w:rPr>
        <w:t>скоморошины</w:t>
      </w:r>
      <w:proofErr w:type="spellEnd"/>
      <w:r w:rsidR="00AC2011" w:rsidRPr="00B82387">
        <w:rPr>
          <w:sz w:val="28"/>
          <w:szCs w:val="28"/>
        </w:rPr>
        <w:t xml:space="preserve"> чередуются с лирическими протяжными песнями, задорные кадрили сменяют степенные хороводы,</w:t>
      </w:r>
      <w:r w:rsidR="008B37EA" w:rsidRPr="00B82387">
        <w:rPr>
          <w:sz w:val="28"/>
          <w:szCs w:val="28"/>
        </w:rPr>
        <w:t xml:space="preserve"> </w:t>
      </w:r>
      <w:proofErr w:type="spellStart"/>
      <w:r w:rsidR="008B37EA" w:rsidRPr="00B82387">
        <w:rPr>
          <w:sz w:val="28"/>
          <w:szCs w:val="28"/>
        </w:rPr>
        <w:t>амузыкальные</w:t>
      </w:r>
      <w:proofErr w:type="spellEnd"/>
      <w:r w:rsidR="008B37EA" w:rsidRPr="00B82387">
        <w:rPr>
          <w:sz w:val="28"/>
          <w:szCs w:val="28"/>
        </w:rPr>
        <w:t xml:space="preserve"> произведения </w:t>
      </w:r>
      <w:proofErr w:type="spellStart"/>
      <w:r w:rsidR="00AC2011" w:rsidRPr="00B82387">
        <w:rPr>
          <w:sz w:val="28"/>
          <w:szCs w:val="28"/>
        </w:rPr>
        <w:t>а</w:t>
      </w:r>
      <w:proofErr w:type="gramStart"/>
      <w:r w:rsidR="00AC2011" w:rsidRPr="00B82387">
        <w:rPr>
          <w:sz w:val="28"/>
          <w:szCs w:val="28"/>
        </w:rPr>
        <w:t>`к</w:t>
      </w:r>
      <w:proofErr w:type="gramEnd"/>
      <w:r w:rsidR="00AC2011" w:rsidRPr="00B82387">
        <w:rPr>
          <w:sz w:val="28"/>
          <w:szCs w:val="28"/>
        </w:rPr>
        <w:t>апелльное</w:t>
      </w:r>
      <w:proofErr w:type="spellEnd"/>
      <w:r w:rsidR="00AC2011" w:rsidRPr="00B82387">
        <w:rPr>
          <w:sz w:val="28"/>
          <w:szCs w:val="28"/>
        </w:rPr>
        <w:t xml:space="preserve"> пение. </w:t>
      </w:r>
    </w:p>
    <w:p w:rsidR="003D3300" w:rsidRPr="00937160" w:rsidRDefault="003817F1" w:rsidP="00AC2011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1134745</wp:posOffset>
            </wp:positionV>
            <wp:extent cx="2827655" cy="1889125"/>
            <wp:effectExtent l="19050" t="0" r="0" b="0"/>
            <wp:wrapTight wrapText="bothSides">
              <wp:wrapPolygon edited="0">
                <wp:start x="-146" y="0"/>
                <wp:lineTo x="-146" y="21346"/>
                <wp:lineTo x="21537" y="21346"/>
                <wp:lineTo x="21537" y="0"/>
                <wp:lineTo x="-146" y="0"/>
              </wp:wrapPolygon>
            </wp:wrapTight>
            <wp:docPr id="15" name="Рисунок 12" descr="Y:\Архив от Андрея Попова\В Новодвинске\896CANON\IMG_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Архив от Андрея Попова\В Новодвинске\896CANON\IMG_4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300" w:rsidRPr="00B82387">
        <w:rPr>
          <w:sz w:val="28"/>
          <w:szCs w:val="28"/>
        </w:rPr>
        <w:t xml:space="preserve">В отдельных номерах на сцене, как единый механизм, одновременно работают до </w:t>
      </w:r>
      <w:r w:rsidR="00B73C0D" w:rsidRPr="00B82387">
        <w:rPr>
          <w:sz w:val="28"/>
          <w:szCs w:val="28"/>
        </w:rPr>
        <w:t>семидесяти</w:t>
      </w:r>
      <w:r w:rsidR="003D3300" w:rsidRPr="00B82387">
        <w:rPr>
          <w:sz w:val="28"/>
          <w:szCs w:val="28"/>
        </w:rPr>
        <w:t xml:space="preserve"> артистов, что говорит об уровне и качестве представления. Отдельного внимания заслуживают костюмы Северного хора. Созданные профессиональными художниками-костюмерами, на основе лучших образцов из музейных коллекций Архангельска, Москвы, Санкт-Петербурга, они являют собой собирательный образ русского национального костюма северян. Во время концерта артисты несколько раз меняют костюмы – представая перед зрителем в праздничном, будничном или стилизованном костюмах, созданных специально для концертных номеров.</w:t>
      </w:r>
    </w:p>
    <w:p w:rsidR="0008660F" w:rsidRPr="00B82387" w:rsidRDefault="003817F1" w:rsidP="00AC2011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42545</wp:posOffset>
            </wp:positionV>
            <wp:extent cx="3016885" cy="2009775"/>
            <wp:effectExtent l="19050" t="0" r="0" b="0"/>
            <wp:wrapSquare wrapText="bothSides"/>
            <wp:docPr id="4" name="Рисунок 2" descr="C:\Documents and Settings\Администрация\Рабочий стол\хор и пу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ция\Рабочий стол\хор и путин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7EA" w:rsidRPr="00B82387">
        <w:rPr>
          <w:sz w:val="28"/>
          <w:szCs w:val="28"/>
        </w:rPr>
        <w:t xml:space="preserve">Смена художественного руководства </w:t>
      </w:r>
      <w:r w:rsidR="00B73C0D" w:rsidRPr="00B82387">
        <w:rPr>
          <w:sz w:val="28"/>
          <w:szCs w:val="28"/>
        </w:rPr>
        <w:t>придала</w:t>
      </w:r>
      <w:r w:rsidR="008B37EA" w:rsidRPr="00B82387">
        <w:rPr>
          <w:sz w:val="28"/>
          <w:szCs w:val="28"/>
        </w:rPr>
        <w:t xml:space="preserve"> новый импульс развитию коллективу. Северный хор обращает особое внимание </w:t>
      </w:r>
      <w:r w:rsidR="00B73C0D" w:rsidRPr="00B82387">
        <w:rPr>
          <w:sz w:val="28"/>
          <w:szCs w:val="28"/>
        </w:rPr>
        <w:t>к</w:t>
      </w:r>
      <w:r w:rsidR="008B37EA" w:rsidRPr="00B82387">
        <w:rPr>
          <w:sz w:val="28"/>
          <w:szCs w:val="28"/>
        </w:rPr>
        <w:t xml:space="preserve"> подлинной традиционной культур</w:t>
      </w:r>
      <w:r w:rsidR="00B73C0D" w:rsidRPr="00B82387">
        <w:rPr>
          <w:sz w:val="28"/>
          <w:szCs w:val="28"/>
        </w:rPr>
        <w:t>е – я</w:t>
      </w:r>
      <w:r w:rsidR="008B37EA" w:rsidRPr="00B82387">
        <w:rPr>
          <w:sz w:val="28"/>
          <w:szCs w:val="28"/>
        </w:rPr>
        <w:t>ркое подтверждение этому новая постановка «Летние гуляния по м</w:t>
      </w:r>
      <w:r w:rsidR="00B73C0D" w:rsidRPr="00B82387">
        <w:rPr>
          <w:sz w:val="28"/>
          <w:szCs w:val="28"/>
        </w:rPr>
        <w:t>о</w:t>
      </w:r>
      <w:r w:rsidR="008B37EA" w:rsidRPr="00B82387">
        <w:rPr>
          <w:sz w:val="28"/>
          <w:szCs w:val="28"/>
        </w:rPr>
        <w:t xml:space="preserve">тивам </w:t>
      </w:r>
      <w:proofErr w:type="spellStart"/>
      <w:r w:rsidR="008B37EA" w:rsidRPr="00B82387">
        <w:rPr>
          <w:sz w:val="28"/>
          <w:szCs w:val="28"/>
        </w:rPr>
        <w:t>Усть-Цилемской</w:t>
      </w:r>
      <w:proofErr w:type="spellEnd"/>
      <w:r w:rsidR="008B37EA" w:rsidRPr="00B82387">
        <w:rPr>
          <w:sz w:val="28"/>
          <w:szCs w:val="28"/>
        </w:rPr>
        <w:t xml:space="preserve"> горки». </w:t>
      </w:r>
      <w:r w:rsidR="0008660F" w:rsidRPr="00B82387">
        <w:rPr>
          <w:sz w:val="28"/>
          <w:szCs w:val="28"/>
        </w:rPr>
        <w:lastRenderedPageBreak/>
        <w:t>Песенный материал создан на основе обработки лучших северных напевов</w:t>
      </w:r>
      <w:r w:rsidR="0013707A">
        <w:rPr>
          <w:sz w:val="28"/>
          <w:szCs w:val="28"/>
        </w:rPr>
        <w:t>. Т</w:t>
      </w:r>
      <w:r w:rsidR="0008660F" w:rsidRPr="00B82387">
        <w:rPr>
          <w:sz w:val="28"/>
          <w:szCs w:val="28"/>
        </w:rPr>
        <w:t xml:space="preserve">анцы, дроби и походка артистов – передают атмосферу праздничных гуляний начала </w:t>
      </w:r>
      <w:r w:rsidR="0008660F" w:rsidRPr="00B82387">
        <w:rPr>
          <w:sz w:val="28"/>
          <w:szCs w:val="28"/>
          <w:lang w:val="en-US"/>
        </w:rPr>
        <w:t>XX</w:t>
      </w:r>
      <w:r w:rsidR="0008660F" w:rsidRPr="00B82387">
        <w:rPr>
          <w:sz w:val="28"/>
          <w:szCs w:val="28"/>
        </w:rPr>
        <w:t xml:space="preserve"> века, а костюмы </w:t>
      </w:r>
      <w:r w:rsidR="0013707A">
        <w:rPr>
          <w:sz w:val="28"/>
          <w:szCs w:val="28"/>
        </w:rPr>
        <w:t>повторяют</w:t>
      </w:r>
      <w:r w:rsidR="00B73C0D" w:rsidRPr="00B82387">
        <w:rPr>
          <w:sz w:val="28"/>
          <w:szCs w:val="28"/>
        </w:rPr>
        <w:t xml:space="preserve"> музейные экспонаты </w:t>
      </w:r>
      <w:r w:rsidR="0008660F" w:rsidRPr="00B82387">
        <w:rPr>
          <w:sz w:val="28"/>
          <w:szCs w:val="28"/>
        </w:rPr>
        <w:t>различных районов Архангельской губернии.</w:t>
      </w:r>
    </w:p>
    <w:p w:rsidR="00B73C0D" w:rsidRPr="00B82387" w:rsidRDefault="00A63378" w:rsidP="00192E7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-514350</wp:posOffset>
            </wp:positionV>
            <wp:extent cx="2784475" cy="1854200"/>
            <wp:effectExtent l="19050" t="0" r="0" b="0"/>
            <wp:wrapTight wrapText="bothSides">
              <wp:wrapPolygon edited="0">
                <wp:start x="-148" y="0"/>
                <wp:lineTo x="-148" y="21304"/>
                <wp:lineTo x="21575" y="21304"/>
                <wp:lineTo x="21575" y="0"/>
                <wp:lineTo x="-148" y="0"/>
              </wp:wrapPolygon>
            </wp:wrapTight>
            <wp:docPr id="22" name="Рисунок 17" descr="Y:\Архив от Андрея Попова\Севхор Гастроли зал Чайковского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Архив от Андрея Попова\Севхор Гастроли зал Чайковского\DSC002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60F" w:rsidRPr="00B82387">
        <w:rPr>
          <w:sz w:val="28"/>
          <w:szCs w:val="28"/>
        </w:rPr>
        <w:t xml:space="preserve">Коллектив по-прежнему много гастролирует, его приглашают на Всероссийские и международные фестивали. </w:t>
      </w:r>
    </w:p>
    <w:p w:rsidR="003D3300" w:rsidRPr="00B82387" w:rsidRDefault="0008660F" w:rsidP="005B2559">
      <w:pPr>
        <w:ind w:firstLine="540"/>
        <w:jc w:val="both"/>
        <w:rPr>
          <w:sz w:val="28"/>
          <w:szCs w:val="28"/>
        </w:rPr>
      </w:pPr>
      <w:r w:rsidRPr="00B82387">
        <w:rPr>
          <w:sz w:val="28"/>
          <w:szCs w:val="28"/>
        </w:rPr>
        <w:t xml:space="preserve">Северный хор традиционно выступает </w:t>
      </w:r>
      <w:r w:rsidR="005B2559" w:rsidRPr="00B82387">
        <w:rPr>
          <w:sz w:val="28"/>
          <w:szCs w:val="28"/>
        </w:rPr>
        <w:t xml:space="preserve">перед первыми лицами государств </w:t>
      </w:r>
      <w:r w:rsidRPr="00B82387">
        <w:rPr>
          <w:sz w:val="28"/>
          <w:szCs w:val="28"/>
        </w:rPr>
        <w:t>на международном фестивале «Созвездие России» в рамках перекрестных годов России</w:t>
      </w:r>
      <w:r w:rsidR="00B73C0D" w:rsidRPr="00B82387">
        <w:rPr>
          <w:sz w:val="28"/>
          <w:szCs w:val="28"/>
        </w:rPr>
        <w:t>–</w:t>
      </w:r>
      <w:r w:rsidR="005B2559" w:rsidRPr="00B82387">
        <w:rPr>
          <w:sz w:val="28"/>
          <w:szCs w:val="28"/>
        </w:rPr>
        <w:t xml:space="preserve"> в</w:t>
      </w:r>
      <w:r w:rsidRPr="00B82387">
        <w:rPr>
          <w:sz w:val="28"/>
          <w:szCs w:val="28"/>
        </w:rPr>
        <w:t xml:space="preserve"> 2010 в Париже, в 2011 году в Риме</w:t>
      </w:r>
      <w:r w:rsidR="005B2559" w:rsidRPr="00B82387">
        <w:rPr>
          <w:sz w:val="28"/>
          <w:szCs w:val="28"/>
        </w:rPr>
        <w:t xml:space="preserve">. </w:t>
      </w:r>
    </w:p>
    <w:p w:rsidR="005B2559" w:rsidRPr="00B82387" w:rsidRDefault="00A63378" w:rsidP="005B2559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106680</wp:posOffset>
            </wp:positionV>
            <wp:extent cx="2896235" cy="1940560"/>
            <wp:effectExtent l="19050" t="0" r="0" b="0"/>
            <wp:wrapSquare wrapText="bothSides"/>
            <wp:docPr id="21" name="Рисунок 16" descr="Y:\Архив от Андрея Попова\Севхор 4 октября Драм театр\DSC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Архив от Андрея Попова\Севхор 4 октября Драм театр\DSC00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0D" w:rsidRPr="00B82387">
        <w:rPr>
          <w:sz w:val="28"/>
          <w:szCs w:val="28"/>
        </w:rPr>
        <w:t>Многократно</w:t>
      </w:r>
      <w:r w:rsidR="005B2559" w:rsidRPr="00B82387">
        <w:rPr>
          <w:sz w:val="28"/>
          <w:szCs w:val="28"/>
        </w:rPr>
        <w:t xml:space="preserve"> коллектив принимал участие в Московском Пасхальном фестивале под управлением Валерия Гергиева, </w:t>
      </w:r>
      <w:r w:rsidR="00B73C0D" w:rsidRPr="00B82387">
        <w:rPr>
          <w:sz w:val="28"/>
          <w:szCs w:val="28"/>
        </w:rPr>
        <w:t xml:space="preserve">а </w:t>
      </w:r>
      <w:r w:rsidR="005B2559" w:rsidRPr="00B82387">
        <w:rPr>
          <w:sz w:val="28"/>
          <w:szCs w:val="28"/>
        </w:rPr>
        <w:t xml:space="preserve">в рамках </w:t>
      </w:r>
      <w:r w:rsidR="005B2559" w:rsidRPr="00B82387">
        <w:rPr>
          <w:sz w:val="28"/>
          <w:szCs w:val="28"/>
          <w:lang w:val="en-US"/>
        </w:rPr>
        <w:t>X</w:t>
      </w:r>
      <w:r w:rsidR="005B2559" w:rsidRPr="00B82387">
        <w:rPr>
          <w:sz w:val="28"/>
          <w:szCs w:val="28"/>
        </w:rPr>
        <w:t xml:space="preserve"> юбилейного фестиваля в 2011 году Северный хор дал сольный концерт в зале Церковных соборов Храма Христа Спасителя.</w:t>
      </w:r>
    </w:p>
    <w:p w:rsidR="00B74250" w:rsidRPr="00B82387" w:rsidRDefault="005B2559" w:rsidP="005B2559">
      <w:pPr>
        <w:ind w:firstLine="540"/>
        <w:jc w:val="both"/>
        <w:rPr>
          <w:sz w:val="28"/>
          <w:szCs w:val="28"/>
        </w:rPr>
      </w:pPr>
      <w:r w:rsidRPr="00B82387">
        <w:rPr>
          <w:sz w:val="28"/>
          <w:szCs w:val="28"/>
        </w:rPr>
        <w:t xml:space="preserve">Северный хор традиционно встречает правительственные </w:t>
      </w:r>
      <w:r w:rsidR="00D6230A" w:rsidRPr="00B82387">
        <w:rPr>
          <w:sz w:val="28"/>
          <w:szCs w:val="28"/>
        </w:rPr>
        <w:t>делегации,</w:t>
      </w:r>
      <w:r w:rsidRPr="00B82387">
        <w:rPr>
          <w:sz w:val="28"/>
          <w:szCs w:val="28"/>
        </w:rPr>
        <w:t xml:space="preserve"> приезжающие в Архангельск, на космодром «Плесецк», оборонные предприятия Северодвинска и Соловки. В разговоре художественного руководителя </w:t>
      </w:r>
      <w:r w:rsidR="00D6230A" w:rsidRPr="00B82387">
        <w:rPr>
          <w:sz w:val="28"/>
          <w:szCs w:val="28"/>
        </w:rPr>
        <w:t xml:space="preserve">Светланы </w:t>
      </w:r>
      <w:r w:rsidR="00B74250" w:rsidRPr="00B82387">
        <w:rPr>
          <w:sz w:val="28"/>
          <w:szCs w:val="28"/>
        </w:rPr>
        <w:t>Игнатьевой</w:t>
      </w:r>
      <w:r w:rsidR="00D6230A" w:rsidRPr="00B82387">
        <w:rPr>
          <w:sz w:val="28"/>
          <w:szCs w:val="28"/>
        </w:rPr>
        <w:t xml:space="preserve"> с </w:t>
      </w:r>
      <w:r w:rsidRPr="00B82387">
        <w:rPr>
          <w:sz w:val="28"/>
          <w:szCs w:val="28"/>
        </w:rPr>
        <w:t>премьер-министром</w:t>
      </w:r>
      <w:r w:rsidR="00D6230A" w:rsidRPr="00B82387">
        <w:rPr>
          <w:sz w:val="28"/>
          <w:szCs w:val="28"/>
        </w:rPr>
        <w:t xml:space="preserve"> России Владимиром Путиным, на торжествах</w:t>
      </w:r>
      <w:r w:rsidR="00B74250" w:rsidRPr="00B82387">
        <w:rPr>
          <w:sz w:val="28"/>
          <w:szCs w:val="28"/>
        </w:rPr>
        <w:t>,</w:t>
      </w:r>
      <w:r w:rsidR="00D6230A" w:rsidRPr="00B82387">
        <w:rPr>
          <w:sz w:val="28"/>
          <w:szCs w:val="28"/>
        </w:rPr>
        <w:t xml:space="preserve"> посвященных</w:t>
      </w:r>
      <w:r w:rsidR="00B74250" w:rsidRPr="00B82387">
        <w:rPr>
          <w:sz w:val="28"/>
          <w:szCs w:val="28"/>
        </w:rPr>
        <w:t xml:space="preserve"> 300-летию со дня рождения М.В.Ломоносова, он дал высокую оценку мастерству северных певиц</w:t>
      </w:r>
      <w:r w:rsidR="0013707A">
        <w:rPr>
          <w:sz w:val="28"/>
          <w:szCs w:val="28"/>
        </w:rPr>
        <w:t>, обещая содействовать выступлению коллектива в Кр</w:t>
      </w:r>
      <w:r w:rsidR="00192E76">
        <w:rPr>
          <w:sz w:val="28"/>
          <w:szCs w:val="28"/>
        </w:rPr>
        <w:t>ем</w:t>
      </w:r>
      <w:r w:rsidR="0013707A">
        <w:rPr>
          <w:sz w:val="28"/>
          <w:szCs w:val="28"/>
        </w:rPr>
        <w:t>ле.</w:t>
      </w:r>
    </w:p>
    <w:p w:rsidR="00B74250" w:rsidRPr="00B82387" w:rsidRDefault="00A63378" w:rsidP="005B2559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24130</wp:posOffset>
            </wp:positionV>
            <wp:extent cx="2650490" cy="1767840"/>
            <wp:effectExtent l="19050" t="0" r="0" b="0"/>
            <wp:wrapTight wrapText="bothSides">
              <wp:wrapPolygon edited="0">
                <wp:start x="-155" y="0"/>
                <wp:lineTo x="-155" y="21414"/>
                <wp:lineTo x="21579" y="21414"/>
                <wp:lineTo x="21579" y="0"/>
                <wp:lineTo x="-155" y="0"/>
              </wp:wrapPolygon>
            </wp:wrapTight>
            <wp:docPr id="23" name="Рисунок 18" descr="Y:\Архив от Андрея Попова\АГКЦ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Архив от Андрея Попова\АГКЦ\IMG_2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50" w:rsidRPr="00B82387">
        <w:rPr>
          <w:sz w:val="28"/>
          <w:szCs w:val="28"/>
        </w:rPr>
        <w:t>В 2011 году Северный хор принял участие в телевизионном фестивале «Вся Россия» проводим телеканалом «Культура»</w:t>
      </w:r>
      <w:r w:rsidR="00B73C0D" w:rsidRPr="00B82387">
        <w:rPr>
          <w:sz w:val="28"/>
          <w:szCs w:val="28"/>
        </w:rPr>
        <w:t xml:space="preserve">, единственный в России </w:t>
      </w:r>
      <w:proofErr w:type="gramStart"/>
      <w:r w:rsidR="00B73C0D" w:rsidRPr="00B82387">
        <w:rPr>
          <w:sz w:val="28"/>
          <w:szCs w:val="28"/>
        </w:rPr>
        <w:t>коллектив</w:t>
      </w:r>
      <w:proofErr w:type="gramEnd"/>
      <w:r w:rsidR="00B73C0D" w:rsidRPr="00B82387">
        <w:rPr>
          <w:sz w:val="28"/>
          <w:szCs w:val="28"/>
        </w:rPr>
        <w:t xml:space="preserve"> где поют только женщины представлял традиционную культуру Русского Севера. Северный хор был постоянным участником фестивалей проводимых Людмилой Зыкиной.</w:t>
      </w:r>
      <w:bookmarkStart w:id="0" w:name="_GoBack"/>
      <w:bookmarkEnd w:id="0"/>
      <w:r w:rsidR="00B73C0D" w:rsidRPr="00B82387">
        <w:rPr>
          <w:sz w:val="28"/>
          <w:szCs w:val="28"/>
        </w:rPr>
        <w:t xml:space="preserve"> А в минувшем году, на п</w:t>
      </w:r>
      <w:r w:rsidR="00B74250" w:rsidRPr="00B82387">
        <w:rPr>
          <w:sz w:val="28"/>
          <w:szCs w:val="28"/>
        </w:rPr>
        <w:t>ервом Всероссийском фестивале «Памяти Людмилы Зыкиной»</w:t>
      </w:r>
      <w:r w:rsidR="00B73C0D" w:rsidRPr="00B82387">
        <w:rPr>
          <w:sz w:val="28"/>
          <w:szCs w:val="28"/>
        </w:rPr>
        <w:t xml:space="preserve"> Северный хор был единственным коллективом, представляющим хоровую культуру России</w:t>
      </w:r>
      <w:r w:rsidR="00B74250" w:rsidRPr="00B82387">
        <w:rPr>
          <w:sz w:val="28"/>
          <w:szCs w:val="28"/>
        </w:rPr>
        <w:t>. Супруга президента Светлана Медведева заинтересовалась творчеством прославленного коллектива, и пригласи</w:t>
      </w:r>
      <w:r w:rsidR="0038315D">
        <w:rPr>
          <w:sz w:val="28"/>
          <w:szCs w:val="28"/>
        </w:rPr>
        <w:t>ла</w:t>
      </w:r>
      <w:r w:rsidR="00B74250" w:rsidRPr="00B82387">
        <w:rPr>
          <w:sz w:val="28"/>
          <w:szCs w:val="28"/>
        </w:rPr>
        <w:t xml:space="preserve"> на фестиваль, проводимый ее фондом.</w:t>
      </w:r>
    </w:p>
    <w:sectPr w:rsidR="00B74250" w:rsidRPr="00B82387" w:rsidSect="00C25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altName w:val="Impact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B75C2"/>
    <w:multiLevelType w:val="hybridMultilevel"/>
    <w:tmpl w:val="4D9850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326CD"/>
    <w:rsid w:val="000457BB"/>
    <w:rsid w:val="0008660F"/>
    <w:rsid w:val="0013707A"/>
    <w:rsid w:val="00192E76"/>
    <w:rsid w:val="002236F6"/>
    <w:rsid w:val="003817F1"/>
    <w:rsid w:val="0038315D"/>
    <w:rsid w:val="003D3300"/>
    <w:rsid w:val="003E148B"/>
    <w:rsid w:val="00417C71"/>
    <w:rsid w:val="00481EAF"/>
    <w:rsid w:val="0055507D"/>
    <w:rsid w:val="005B2559"/>
    <w:rsid w:val="007253F7"/>
    <w:rsid w:val="007E1F14"/>
    <w:rsid w:val="00817E1E"/>
    <w:rsid w:val="00822B08"/>
    <w:rsid w:val="008B37EA"/>
    <w:rsid w:val="008C313F"/>
    <w:rsid w:val="008E01C5"/>
    <w:rsid w:val="00937160"/>
    <w:rsid w:val="00980F51"/>
    <w:rsid w:val="0099575D"/>
    <w:rsid w:val="00A00D89"/>
    <w:rsid w:val="00A453EF"/>
    <w:rsid w:val="00A63378"/>
    <w:rsid w:val="00AC2011"/>
    <w:rsid w:val="00AD5FB0"/>
    <w:rsid w:val="00B5558C"/>
    <w:rsid w:val="00B73C0D"/>
    <w:rsid w:val="00B74250"/>
    <w:rsid w:val="00B82387"/>
    <w:rsid w:val="00BF7D90"/>
    <w:rsid w:val="00C2576C"/>
    <w:rsid w:val="00C326CD"/>
    <w:rsid w:val="00CD102D"/>
    <w:rsid w:val="00CF4EFF"/>
    <w:rsid w:val="00D460E9"/>
    <w:rsid w:val="00D6230A"/>
    <w:rsid w:val="00D72685"/>
    <w:rsid w:val="00DE0A7E"/>
    <w:rsid w:val="00E11048"/>
    <w:rsid w:val="00EB5366"/>
    <w:rsid w:val="00EE270B"/>
    <w:rsid w:val="00EE7C72"/>
    <w:rsid w:val="00FC5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3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3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3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lomonosovo.ru/joom/resources/image/1024/Khor/Ch4.jp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lomonosovo.ru/joom/resources/image/1024/Khor/Ch4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lomonosovo.ru/joom/resources/image/1024/Khor/Ch2.jpg" TargetMode="External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SeverXor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Александр</cp:lastModifiedBy>
  <cp:revision>8</cp:revision>
  <cp:lastPrinted>2012-11-08T06:18:00Z</cp:lastPrinted>
  <dcterms:created xsi:type="dcterms:W3CDTF">2012-01-31T13:17:00Z</dcterms:created>
  <dcterms:modified xsi:type="dcterms:W3CDTF">2015-09-16T15:47:00Z</dcterms:modified>
</cp:coreProperties>
</file>